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637C8">
      <w:pPr>
        <w:jc w:val="both"/>
        <w:rPr>
          <w:b/>
          <w:bCs/>
          <w:lang w:val="sl-SI"/>
        </w:rPr>
      </w:pPr>
    </w:p>
    <w:p w14:paraId="770F70E4">
      <w:pPr>
        <w:jc w:val="both"/>
        <w:rPr>
          <w:b/>
          <w:bCs/>
          <w:lang w:val="sl-SI"/>
        </w:rPr>
      </w:pPr>
    </w:p>
    <w:p w14:paraId="670F4225">
      <w:pPr>
        <w:jc w:val="both"/>
        <w:rPr>
          <w:b/>
          <w:bCs/>
          <w:lang w:val="sl-SI"/>
        </w:rPr>
      </w:pPr>
      <w:r>
        <w:rPr>
          <w:b/>
          <w:bCs/>
          <w:lang w:val="sl-SI"/>
        </w:rPr>
        <w:t>ИЗБОРНОМ ВЕЋУ МЕДИЦИНСКОГ ФАКУЛТЕТА</w:t>
      </w:r>
    </w:p>
    <w:p w14:paraId="6F9FB1DD">
      <w:pPr>
        <w:jc w:val="both"/>
        <w:rPr>
          <w:b/>
          <w:bCs/>
          <w:lang w:val="sl-SI"/>
        </w:rPr>
      </w:pPr>
      <w:r>
        <w:rPr>
          <w:b/>
          <w:bCs/>
          <w:lang w:val="sl-SI"/>
        </w:rPr>
        <w:t>УНИВЕРЗИТЕТА У БЕОГРАДУ</w:t>
      </w:r>
    </w:p>
    <w:p w14:paraId="3D012023">
      <w:pPr>
        <w:jc w:val="both"/>
        <w:rPr>
          <w:strike/>
          <w:lang w:val="sl-SI"/>
        </w:rPr>
      </w:pPr>
    </w:p>
    <w:p w14:paraId="1A988E38">
      <w:pPr>
        <w:jc w:val="both"/>
        <w:rPr>
          <w:lang w:val="sl-SI"/>
        </w:rPr>
      </w:pPr>
    </w:p>
    <w:p w14:paraId="467BED8B">
      <w:pPr>
        <w:jc w:val="both"/>
        <w:rPr>
          <w:lang w:val="sl-SI"/>
        </w:rPr>
      </w:pPr>
    </w:p>
    <w:p w14:paraId="0731F99A">
      <w:pPr>
        <w:jc w:val="both"/>
      </w:pPr>
      <w:r>
        <w:rPr>
          <w:lang w:val="sl-SI"/>
        </w:rPr>
        <w:t>Комисија за припрему реферата у саставу:</w:t>
      </w:r>
    </w:p>
    <w:p w14:paraId="210AED92">
      <w:pPr>
        <w:jc w:val="both"/>
      </w:pPr>
    </w:p>
    <w:p w14:paraId="2ABEBA86">
      <w:pPr>
        <w:numPr>
          <w:ilvl w:val="0"/>
          <w:numId w:val="2"/>
        </w:numPr>
        <w:ind w:left="360" w:hanging="450"/>
        <w:jc w:val="both"/>
        <w:rPr>
          <w:lang w:val="sl-SI"/>
        </w:rPr>
      </w:pPr>
      <w:r>
        <w:rPr>
          <w:b/>
          <w:bCs/>
        </w:rPr>
        <w:t>П</w:t>
      </w:r>
      <w:r>
        <w:rPr>
          <w:b/>
          <w:bCs/>
          <w:lang w:val="sl-SI"/>
        </w:rPr>
        <w:t xml:space="preserve">роф. др </w:t>
      </w:r>
      <w:r>
        <w:rPr>
          <w:b/>
          <w:bCs/>
        </w:rPr>
        <w:t>Александар Миловановић</w:t>
      </w:r>
      <w:r>
        <w:rPr>
          <w:lang w:val="sl-SI"/>
        </w:rPr>
        <w:t xml:space="preserve">, редовни професор </w:t>
      </w:r>
      <w:r>
        <w:t>уже научне области Медицине рада</w:t>
      </w:r>
      <w:r>
        <w:rPr>
          <w:lang w:val="sl-SI"/>
        </w:rPr>
        <w:t>, предсе</w:t>
      </w:r>
      <w:r>
        <w:t>давајући</w:t>
      </w:r>
    </w:p>
    <w:p w14:paraId="2C726D3D">
      <w:pPr>
        <w:numPr>
          <w:ilvl w:val="0"/>
          <w:numId w:val="2"/>
        </w:numPr>
        <w:ind w:left="360" w:hanging="450"/>
        <w:jc w:val="both"/>
        <w:rPr>
          <w:lang w:val="sl-SI"/>
        </w:rPr>
      </w:pPr>
      <w:r>
        <w:rPr>
          <w:b/>
          <w:bCs/>
        </w:rPr>
        <w:t>Проф</w:t>
      </w:r>
      <w:r>
        <w:rPr>
          <w:b/>
          <w:bCs/>
          <w:lang w:val="sl-SI"/>
        </w:rPr>
        <w:t xml:space="preserve">. др </w:t>
      </w:r>
      <w:r>
        <w:rPr>
          <w:b/>
          <w:bCs/>
        </w:rPr>
        <w:t>Петар Булат</w:t>
      </w:r>
      <w:r>
        <w:t>, редовни професор</w:t>
      </w:r>
      <w:r>
        <w:rPr>
          <w:lang w:val="sl-SI"/>
        </w:rPr>
        <w:t xml:space="preserve"> </w:t>
      </w:r>
      <w:r>
        <w:t>уже научне области Медицина рада</w:t>
      </w:r>
      <w:r>
        <w:rPr>
          <w:lang w:val="sl-SI"/>
        </w:rPr>
        <w:t>, члан</w:t>
      </w:r>
    </w:p>
    <w:p w14:paraId="4B4AE784">
      <w:pPr>
        <w:numPr>
          <w:ilvl w:val="0"/>
          <w:numId w:val="2"/>
        </w:numPr>
        <w:ind w:left="360" w:hanging="450"/>
        <w:jc w:val="both"/>
        <w:rPr>
          <w:lang w:val="sl-SI"/>
        </w:rPr>
      </w:pPr>
      <w:r>
        <w:rPr>
          <w:b/>
          <w:bCs/>
        </w:rPr>
        <w:t>П</w:t>
      </w:r>
      <w:r>
        <w:rPr>
          <w:b/>
          <w:bCs/>
          <w:lang w:val="sl-SI"/>
        </w:rPr>
        <w:t xml:space="preserve">роф. др </w:t>
      </w:r>
      <w:r>
        <w:rPr>
          <w:b/>
          <w:bCs/>
        </w:rPr>
        <w:t>Душан Бацковић</w:t>
      </w:r>
      <w:r>
        <w:rPr>
          <w:lang w:val="sl-SI"/>
        </w:rPr>
        <w:t xml:space="preserve">, редовни професор </w:t>
      </w:r>
      <w:r>
        <w:t>уже научне области Хигијена са медицинском екологијом</w:t>
      </w:r>
      <w:r>
        <w:rPr>
          <w:lang w:val="sl-SI"/>
        </w:rPr>
        <w:t>, члан</w:t>
      </w:r>
    </w:p>
    <w:p w14:paraId="626E02EA">
      <w:pPr>
        <w:jc w:val="both"/>
        <w:rPr>
          <w:rFonts w:hint="default"/>
          <w:lang w:val="sr-Latn-RS"/>
        </w:rPr>
      </w:pPr>
    </w:p>
    <w:p w14:paraId="6F843F5A">
      <w:pPr>
        <w:jc w:val="both"/>
        <w:rPr>
          <w:lang w:val="sl-SI"/>
        </w:rPr>
      </w:pPr>
      <w:r>
        <w:rPr>
          <w:lang w:val="sl-SI"/>
        </w:rPr>
        <w:t xml:space="preserve">одређена на седници Изборног већа Медицинског факултета у Београду одржаној </w:t>
      </w:r>
      <w:r>
        <w:t>19.11.2025. године</w:t>
      </w:r>
      <w:r>
        <w:rPr>
          <w:lang w:val="sl-SI"/>
        </w:rPr>
        <w:t xml:space="preserve">, анализирала је пријаве на конкурс, објављеном </w:t>
      </w:r>
      <w:r>
        <w:t>15.12.2025. године</w:t>
      </w:r>
      <w:r>
        <w:rPr>
          <w:lang w:val="sl-SI"/>
        </w:rPr>
        <w:t xml:space="preserve"> за избор </w:t>
      </w:r>
      <w:r>
        <w:t>једног (1)</w:t>
      </w:r>
      <w:r>
        <w:rPr>
          <w:lang w:val="sl-SI"/>
        </w:rPr>
        <w:t xml:space="preserve"> сарадника у звање </w:t>
      </w:r>
      <w:r>
        <w:rPr>
          <w:lang w:val="sr-Cyrl-RS"/>
        </w:rPr>
        <w:t xml:space="preserve">КЛИНИЧКОГ </w:t>
      </w:r>
      <w:r>
        <w:t>АСИСТЕНТА</w:t>
      </w:r>
      <w:r>
        <w:rPr>
          <w:lang w:val="sl-SI"/>
        </w:rPr>
        <w:t>, за ужу научну област</w:t>
      </w:r>
      <w:r>
        <w:t xml:space="preserve"> МЕДИЦИНА РАДА</w:t>
      </w:r>
      <w:r>
        <w:rPr>
          <w:lang w:val="sl-SI"/>
        </w:rPr>
        <w:t>, подноси следећи</w:t>
      </w:r>
    </w:p>
    <w:p w14:paraId="4248F6A2">
      <w:pPr>
        <w:jc w:val="both"/>
        <w:rPr>
          <w:lang w:val="sl-SI"/>
        </w:rPr>
      </w:pPr>
    </w:p>
    <w:p w14:paraId="0B158F00">
      <w:pPr>
        <w:jc w:val="both"/>
        <w:rPr>
          <w:lang w:val="sl-SI"/>
        </w:rPr>
      </w:pPr>
    </w:p>
    <w:p w14:paraId="37EDEFFC">
      <w:pPr>
        <w:jc w:val="center"/>
        <w:rPr>
          <w:b/>
          <w:bCs/>
          <w:lang w:val="sl-SI"/>
        </w:rPr>
      </w:pPr>
      <w:r>
        <w:rPr>
          <w:b/>
          <w:bCs/>
          <w:lang w:val="sl-SI"/>
        </w:rPr>
        <w:t>Р Е Ф Е Р А Т</w:t>
      </w:r>
    </w:p>
    <w:p w14:paraId="68AD01B0">
      <w:pPr>
        <w:jc w:val="both"/>
        <w:rPr>
          <w:u w:val="single"/>
          <w:lang w:val="sl-SI"/>
        </w:rPr>
      </w:pPr>
    </w:p>
    <w:p w14:paraId="30FFF064">
      <w:pPr>
        <w:jc w:val="both"/>
        <w:rPr>
          <w:lang w:val="sl-SI"/>
        </w:rPr>
      </w:pPr>
      <w:r>
        <w:rPr>
          <w:lang w:val="sl-SI"/>
        </w:rPr>
        <w:tab/>
      </w:r>
      <w:r>
        <w:rPr>
          <w:lang w:val="sl-SI"/>
        </w:rPr>
        <w:t>На расписани конкурс се јави</w:t>
      </w:r>
      <w:r>
        <w:t>о</w:t>
      </w:r>
      <w:r>
        <w:rPr>
          <w:lang w:val="sl-SI"/>
        </w:rPr>
        <w:t xml:space="preserve"> </w:t>
      </w:r>
      <w:r>
        <w:t xml:space="preserve">један </w:t>
      </w:r>
      <w:r>
        <w:rPr>
          <w:lang w:val="sl-SI"/>
        </w:rPr>
        <w:t xml:space="preserve"> кандидат:</w:t>
      </w:r>
      <w:r>
        <w:rPr>
          <w:lang w:val="sr-Cyrl-RS"/>
        </w:rPr>
        <w:t xml:space="preserve"> </w:t>
      </w:r>
      <w:r>
        <w:rPr>
          <w:b/>
          <w:bCs/>
          <w:lang w:val="sr-Cyrl-RS"/>
        </w:rPr>
        <w:t>др</w:t>
      </w:r>
      <w:r>
        <w:rPr>
          <w:b/>
          <w:bCs/>
          <w:lang w:val="sl-SI"/>
        </w:rPr>
        <w:t xml:space="preserve"> </w:t>
      </w:r>
      <w:r>
        <w:rPr>
          <w:b/>
          <w:bCs/>
        </w:rPr>
        <w:t xml:space="preserve">Јовица Степовић </w:t>
      </w:r>
    </w:p>
    <w:p w14:paraId="2E478AED">
      <w:pPr>
        <w:jc w:val="both"/>
        <w:rPr>
          <w:b/>
          <w:bCs/>
        </w:rPr>
      </w:pPr>
    </w:p>
    <w:p w14:paraId="16497669">
      <w:pPr>
        <w:jc w:val="both"/>
        <w:rPr>
          <w:lang w:val="sl-SI"/>
        </w:rPr>
      </w:pPr>
      <w:r>
        <w:rPr>
          <w:lang w:val="sl-SI"/>
        </w:rPr>
        <w:t>A. ОСНОВНИ БИОГРАФСКИ ПОДАЦИ</w:t>
      </w:r>
    </w:p>
    <w:p w14:paraId="4961DCCC">
      <w:pPr>
        <w:numPr>
          <w:ilvl w:val="0"/>
          <w:numId w:val="3"/>
        </w:numPr>
        <w:ind w:left="0" w:hanging="270"/>
        <w:jc w:val="both"/>
      </w:pPr>
      <w:r>
        <w:rPr>
          <w:lang w:val="sl-SI"/>
        </w:rPr>
        <w:t>Име, средње име и презиме</w:t>
      </w:r>
      <w:r>
        <w:t xml:space="preserve">: </w:t>
      </w:r>
      <w:r>
        <w:tab/>
      </w:r>
      <w:r>
        <w:t>Јовица, Славо, Степовић</w:t>
      </w:r>
    </w:p>
    <w:p w14:paraId="75AFFB3C">
      <w:pPr>
        <w:numPr>
          <w:ilvl w:val="0"/>
          <w:numId w:val="3"/>
        </w:numPr>
        <w:ind w:left="0" w:hanging="270"/>
        <w:jc w:val="both"/>
        <w:rPr>
          <w:lang w:val="sl-SI"/>
        </w:rPr>
      </w:pPr>
      <w:r>
        <w:rPr>
          <w:lang w:val="sl-SI"/>
        </w:rPr>
        <w:t>Датум и место рођења</w:t>
      </w:r>
      <w:r>
        <w:t xml:space="preserve">: </w:t>
      </w:r>
      <w:r>
        <w:tab/>
      </w:r>
      <w:r>
        <w:tab/>
      </w:r>
      <w:r>
        <w:t>27.09.1993. Крагујевац</w:t>
      </w:r>
    </w:p>
    <w:p w14:paraId="3890A850">
      <w:pPr>
        <w:numPr>
          <w:ilvl w:val="0"/>
          <w:numId w:val="3"/>
        </w:numPr>
        <w:ind w:left="0" w:hanging="270"/>
        <w:jc w:val="both"/>
        <w:rPr>
          <w:lang w:val="sl-SI"/>
        </w:rPr>
      </w:pPr>
      <w:r>
        <w:rPr>
          <w:lang w:val="sl-SI"/>
        </w:rPr>
        <w:t>Установа где је запослен</w:t>
      </w:r>
      <w:r>
        <w:t xml:space="preserve">: </w:t>
      </w:r>
      <w:r>
        <w:tab/>
      </w:r>
      <w:r>
        <w:tab/>
      </w:r>
      <w:r>
        <w:t xml:space="preserve">Институт за медицину рада Србије </w:t>
      </w:r>
    </w:p>
    <w:p w14:paraId="484E77DA">
      <w:pPr>
        <w:ind w:left="2880" w:firstLine="720"/>
        <w:jc w:val="both"/>
        <w:rPr>
          <w:lang w:val="sl-SI"/>
        </w:rPr>
      </w:pPr>
      <w:r>
        <w:t>„Др Драгомир Карајовић“</w:t>
      </w:r>
    </w:p>
    <w:p w14:paraId="0D492668">
      <w:pPr>
        <w:numPr>
          <w:ilvl w:val="0"/>
          <w:numId w:val="3"/>
        </w:numPr>
        <w:ind w:left="0" w:hanging="270"/>
        <w:jc w:val="both"/>
        <w:rPr>
          <w:lang w:val="sl-SI"/>
        </w:rPr>
      </w:pPr>
      <w:r>
        <w:rPr>
          <w:lang w:val="sl-SI"/>
        </w:rPr>
        <w:t>Звање / радно место</w:t>
      </w:r>
      <w:r>
        <w:t xml:space="preserve">: </w:t>
      </w:r>
      <w:r>
        <w:tab/>
      </w:r>
      <w:r>
        <w:tab/>
      </w:r>
      <w:r>
        <w:rPr>
          <w:lang w:val="sr-Cyrl-RS"/>
        </w:rPr>
        <w:t xml:space="preserve">лекар специјалиста </w:t>
      </w:r>
      <w:r>
        <w:t>медицине рада</w:t>
      </w:r>
    </w:p>
    <w:p w14:paraId="5ACDC763">
      <w:pPr>
        <w:numPr>
          <w:ilvl w:val="0"/>
          <w:numId w:val="3"/>
        </w:numPr>
        <w:ind w:left="0" w:hanging="270"/>
        <w:jc w:val="both"/>
        <w:rPr>
          <w:lang w:val="sl-SI"/>
        </w:rPr>
      </w:pPr>
      <w:r>
        <w:t>Ужа н</w:t>
      </w:r>
      <w:r>
        <w:rPr>
          <w:lang w:val="sl-SI"/>
        </w:rPr>
        <w:t>аучна област</w:t>
      </w:r>
      <w:r>
        <w:t xml:space="preserve">: </w:t>
      </w:r>
      <w:r>
        <w:tab/>
      </w:r>
      <w:r>
        <w:tab/>
      </w:r>
      <w:r>
        <w:tab/>
      </w:r>
      <w:r>
        <w:t>Медицина рада</w:t>
      </w:r>
    </w:p>
    <w:p w14:paraId="4BC4CEDE">
      <w:pPr>
        <w:jc w:val="both"/>
        <w:rPr>
          <w:lang w:val="sl-SI"/>
        </w:rPr>
      </w:pPr>
    </w:p>
    <w:p w14:paraId="5E633CBA">
      <w:pPr>
        <w:jc w:val="both"/>
        <w:rPr>
          <w:lang w:val="sl-SI"/>
        </w:rPr>
      </w:pPr>
    </w:p>
    <w:p w14:paraId="24A0B04B">
      <w:pPr>
        <w:jc w:val="both"/>
        <w:rPr>
          <w:lang w:val="sl-SI"/>
        </w:rPr>
      </w:pPr>
      <w:r>
        <w:rPr>
          <w:lang w:val="sl-SI"/>
        </w:rPr>
        <w:t>Б. СТРУЧНА БИОГРАФИЈА, ДИПЛОМЕ И ЗВАЊА</w:t>
      </w:r>
    </w:p>
    <w:p w14:paraId="4F8A2463">
      <w:pPr>
        <w:jc w:val="both"/>
        <w:rPr>
          <w:b/>
          <w:lang w:val="sl-SI"/>
        </w:rPr>
      </w:pPr>
      <w:r>
        <w:rPr>
          <w:b/>
          <w:lang w:val="sl-SI"/>
        </w:rPr>
        <w:t>Основне студије</w:t>
      </w:r>
    </w:p>
    <w:p w14:paraId="4D7865B2">
      <w:pPr>
        <w:numPr>
          <w:ilvl w:val="0"/>
          <w:numId w:val="4"/>
        </w:numPr>
        <w:tabs>
          <w:tab w:val="left" w:pos="0"/>
        </w:tabs>
        <w:ind w:left="0" w:hanging="180"/>
        <w:jc w:val="both"/>
      </w:pPr>
      <w:r>
        <w:rPr>
          <w:lang w:val="sl-SI"/>
        </w:rPr>
        <w:t>Назив установе</w:t>
      </w:r>
      <w:r>
        <w:t xml:space="preserve">: </w:t>
      </w:r>
      <w:r>
        <w:tab/>
      </w:r>
      <w:r>
        <w:tab/>
      </w:r>
      <w:r>
        <w:tab/>
      </w:r>
      <w:r>
        <w:t xml:space="preserve">Факултет медицинских наука, </w:t>
      </w:r>
    </w:p>
    <w:p w14:paraId="67B9396F">
      <w:pPr>
        <w:tabs>
          <w:tab w:val="left" w:pos="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>Универзитета у Крагујевцу</w:t>
      </w:r>
    </w:p>
    <w:p w14:paraId="0CC316B1">
      <w:pPr>
        <w:numPr>
          <w:ilvl w:val="0"/>
          <w:numId w:val="5"/>
        </w:numPr>
        <w:tabs>
          <w:tab w:val="left" w:pos="0"/>
        </w:tabs>
        <w:ind w:left="0" w:hanging="180"/>
        <w:jc w:val="both"/>
        <w:rPr>
          <w:lang w:val="sr-Latn-CS"/>
        </w:rPr>
      </w:pPr>
      <w:r>
        <w:rPr>
          <w:lang w:val="sl-SI"/>
        </w:rPr>
        <w:t>Место и година завршетка</w:t>
      </w:r>
      <w:r>
        <w:rPr>
          <w:lang w:val="sr-Cyrl-RS"/>
        </w:rPr>
        <w:t>:</w:t>
      </w:r>
      <w:r>
        <w:rPr>
          <w:lang w:val="sr-Cyrl-RS"/>
        </w:rPr>
        <w:tab/>
      </w:r>
      <w:r>
        <w:rPr>
          <w:lang w:val="sr-Cyrl-RS"/>
        </w:rPr>
        <w:tab/>
      </w:r>
      <w:r>
        <w:t xml:space="preserve"> Крагујевац, 2019. година</w:t>
      </w:r>
    </w:p>
    <w:p w14:paraId="6655FF68">
      <w:pPr>
        <w:numPr>
          <w:ilvl w:val="0"/>
          <w:numId w:val="5"/>
        </w:numPr>
        <w:tabs>
          <w:tab w:val="left" w:pos="0"/>
        </w:tabs>
        <w:ind w:left="0" w:hanging="180"/>
        <w:jc w:val="both"/>
        <w:rPr>
          <w:lang w:val="sr-Latn-CS"/>
        </w:rPr>
      </w:pPr>
      <w:r>
        <w:rPr>
          <w:lang w:val="sr-Cyrl-RS"/>
        </w:rPr>
        <w:t>П</w:t>
      </w:r>
      <w:r>
        <w:rPr>
          <w:lang w:val="sl-SI"/>
        </w:rPr>
        <w:t>росе</w:t>
      </w:r>
      <w:r>
        <w:rPr>
          <w:lang w:val="sr-Latn-CS"/>
        </w:rPr>
        <w:t>чна оцена</w:t>
      </w:r>
      <w:r>
        <w:t>:</w:t>
      </w:r>
      <w:r>
        <w:tab/>
      </w:r>
      <w:r>
        <w:tab/>
      </w:r>
      <w:r>
        <w:tab/>
      </w:r>
      <w:r>
        <w:t xml:space="preserve"> 8,51  </w:t>
      </w:r>
    </w:p>
    <w:p w14:paraId="508F687B">
      <w:pPr>
        <w:jc w:val="both"/>
        <w:rPr>
          <w:b/>
          <w:lang w:val="sl-SI"/>
        </w:rPr>
      </w:pPr>
      <w:r>
        <w:rPr>
          <w:b/>
          <w:lang w:val="sl-SI"/>
        </w:rPr>
        <w:t>Докторат</w:t>
      </w:r>
    </w:p>
    <w:p w14:paraId="647A63A1">
      <w:pPr>
        <w:numPr>
          <w:ilvl w:val="0"/>
          <w:numId w:val="6"/>
        </w:numPr>
        <w:ind w:left="0" w:hanging="180"/>
        <w:jc w:val="both"/>
        <w:rPr>
          <w:lang w:val="sl-SI"/>
        </w:rPr>
      </w:pPr>
      <w:r>
        <w:rPr>
          <w:lang w:val="sl-SI"/>
        </w:rPr>
        <w:t>Назив установе</w:t>
      </w:r>
      <w:r>
        <w:t xml:space="preserve">: </w:t>
      </w:r>
      <w:r>
        <w:tab/>
      </w:r>
      <w:r>
        <w:tab/>
      </w:r>
      <w:r>
        <w:tab/>
      </w:r>
      <w:r>
        <w:t>Медицински факултет Универзитета у Београду</w:t>
      </w:r>
    </w:p>
    <w:p w14:paraId="59286B93">
      <w:pPr>
        <w:numPr>
          <w:ilvl w:val="0"/>
          <w:numId w:val="6"/>
        </w:numPr>
        <w:ind w:left="0" w:hanging="180"/>
        <w:jc w:val="both"/>
        <w:rPr>
          <w:lang w:val="sr-Cyrl-RS"/>
        </w:rPr>
      </w:pPr>
      <w:r>
        <w:rPr>
          <w:lang w:val="sl-SI"/>
        </w:rPr>
        <w:t>Место и година</w:t>
      </w:r>
      <w:r>
        <w:t xml:space="preserve">: </w:t>
      </w:r>
      <w:r>
        <w:tab/>
      </w:r>
      <w:r>
        <w:tab/>
      </w:r>
      <w:r>
        <w:tab/>
      </w:r>
      <w:r>
        <w:t xml:space="preserve">Београд, </w:t>
      </w:r>
      <w:r>
        <w:rPr>
          <w:lang w:val="sr-Cyrl-RS"/>
        </w:rPr>
        <w:t xml:space="preserve">школске </w:t>
      </w:r>
      <w:r>
        <w:t>202</w:t>
      </w:r>
      <w:r>
        <w:rPr>
          <w:lang w:val="sr-Cyrl-RS"/>
        </w:rPr>
        <w:t>5/26</w:t>
      </w:r>
      <w:r>
        <w:t xml:space="preserve"> године</w:t>
      </w:r>
      <w:r>
        <w:rPr>
          <w:lang w:val="sr-Cyrl-RS"/>
        </w:rPr>
        <w:t xml:space="preserve"> </w:t>
      </w:r>
      <w:r>
        <w:t>уписа</w:t>
      </w:r>
      <w:r>
        <w:rPr>
          <w:lang w:val="sr-Cyrl-RS"/>
        </w:rPr>
        <w:t xml:space="preserve">н у 2. </w:t>
      </w:r>
    </w:p>
    <w:p w14:paraId="543DB4F5">
      <w:pPr>
        <w:ind w:left="2880" w:firstLine="720"/>
        <w:jc w:val="both"/>
        <w:rPr>
          <w:lang w:val="sr-Cyrl-RS"/>
        </w:rPr>
      </w:pPr>
      <w:r>
        <w:rPr>
          <w:lang w:val="sr-Cyrl-RS"/>
        </w:rPr>
        <w:t>годину</w:t>
      </w:r>
      <w:r>
        <w:t xml:space="preserve"> </w:t>
      </w:r>
      <w:bookmarkStart w:id="0" w:name="_GoBack"/>
      <w:bookmarkEnd w:id="0"/>
      <w:r>
        <w:rPr>
          <w:lang w:val="sr-Cyrl-RS"/>
        </w:rPr>
        <w:t xml:space="preserve">докторских студије </w:t>
      </w:r>
    </w:p>
    <w:p w14:paraId="62B71174">
      <w:pPr>
        <w:numPr>
          <w:ilvl w:val="0"/>
          <w:numId w:val="6"/>
        </w:numPr>
        <w:ind w:left="0" w:hanging="180"/>
        <w:jc w:val="both"/>
        <w:rPr>
          <w:lang w:val="sl-SI"/>
        </w:rPr>
      </w:pPr>
      <w:r>
        <w:rPr>
          <w:lang w:val="sl-SI"/>
        </w:rPr>
        <w:t xml:space="preserve">Модул: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t>Молекуларна медицина</w:t>
      </w:r>
    </w:p>
    <w:p w14:paraId="279BE268">
      <w:pPr>
        <w:jc w:val="both"/>
        <w:rPr>
          <w:b/>
          <w:lang w:val="sl-SI"/>
        </w:rPr>
      </w:pPr>
      <w:r>
        <w:rPr>
          <w:b/>
          <w:lang w:val="sl-SI"/>
        </w:rPr>
        <w:t>Специјализација</w:t>
      </w:r>
    </w:p>
    <w:p w14:paraId="111EA305">
      <w:pPr>
        <w:numPr>
          <w:ilvl w:val="0"/>
          <w:numId w:val="6"/>
        </w:numPr>
        <w:ind w:left="0" w:hanging="180"/>
        <w:jc w:val="both"/>
        <w:rPr>
          <w:lang w:val="sl-SI"/>
        </w:rPr>
      </w:pPr>
      <w:r>
        <w:rPr>
          <w:lang w:val="sl-SI"/>
        </w:rPr>
        <w:t>Назив</w:t>
      </w:r>
      <w:r>
        <w:t xml:space="preserve">: </w:t>
      </w:r>
      <w:r>
        <w:tab/>
      </w:r>
      <w:r>
        <w:tab/>
      </w:r>
      <w:r>
        <w:tab/>
      </w:r>
      <w:r>
        <w:tab/>
      </w:r>
      <w:r>
        <w:t>Медицина рада</w:t>
      </w:r>
    </w:p>
    <w:p w14:paraId="4A196419">
      <w:pPr>
        <w:numPr>
          <w:ilvl w:val="0"/>
          <w:numId w:val="6"/>
        </w:numPr>
        <w:ind w:left="0" w:hanging="180"/>
        <w:jc w:val="both"/>
        <w:rPr>
          <w:b/>
          <w:lang w:val="sl-SI"/>
        </w:rPr>
      </w:pPr>
      <w:r>
        <w:rPr>
          <w:lang w:val="sl-SI"/>
        </w:rPr>
        <w:t>Место и година</w:t>
      </w:r>
      <w:r>
        <w:t xml:space="preserve"> завршетка: </w:t>
      </w:r>
      <w:r>
        <w:tab/>
      </w:r>
      <w:r>
        <w:tab/>
      </w:r>
      <w:r>
        <w:t xml:space="preserve">Медицински факултет Универзитета у </w:t>
      </w:r>
    </w:p>
    <w:p w14:paraId="74919565">
      <w:pPr>
        <w:ind w:left="2880" w:firstLine="720"/>
        <w:jc w:val="both"/>
        <w:rPr>
          <w:b/>
          <w:lang w:val="sr-Cyrl-RS"/>
        </w:rPr>
      </w:pPr>
      <w:r>
        <w:t xml:space="preserve">Београду, </w:t>
      </w:r>
      <w:r>
        <w:rPr>
          <w:lang w:val="sr-Cyrl-RS"/>
        </w:rPr>
        <w:t>11.07.</w:t>
      </w:r>
      <w:r>
        <w:t>2025. год</w:t>
      </w:r>
      <w:r>
        <w:rPr>
          <w:lang w:val="sr-Cyrl-RS"/>
        </w:rPr>
        <w:t>ине</w:t>
      </w:r>
    </w:p>
    <w:p w14:paraId="5AE98985">
      <w:pPr>
        <w:numPr>
          <w:ilvl w:val="0"/>
          <w:numId w:val="6"/>
        </w:numPr>
        <w:ind w:left="0" w:hanging="180"/>
        <w:jc w:val="both"/>
        <w:rPr>
          <w:b/>
          <w:lang w:val="sl-SI"/>
        </w:rPr>
      </w:pPr>
      <w:r>
        <w:rPr>
          <w:lang w:val="sr-Cyrl-RS"/>
        </w:rPr>
        <w:t>Оцена и Комисија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>Положио са одличном оценом пред  Комисијом у сатаву: проф. др Александар Миловановић, проф др Петар Булат и проф</w:t>
      </w:r>
      <w:r>
        <w:rPr>
          <w:rFonts w:hint="default"/>
          <w:lang w:val="sr-Cyrl-RS"/>
        </w:rPr>
        <w:t>. др Душан Бацковић</w:t>
      </w:r>
    </w:p>
    <w:p w14:paraId="58191283">
      <w:pPr>
        <w:jc w:val="both"/>
        <w:rPr>
          <w:b/>
          <w:lang w:val="sl-SI"/>
        </w:rPr>
      </w:pPr>
      <w:r>
        <w:rPr>
          <w:b/>
          <w:lang w:val="sl-SI"/>
        </w:rPr>
        <w:t>Досадашњи избори у наставна и научна звања</w:t>
      </w:r>
    </w:p>
    <w:p w14:paraId="3C0AA6E2">
      <w:pPr>
        <w:numPr>
          <w:ilvl w:val="0"/>
          <w:numId w:val="6"/>
        </w:numPr>
        <w:ind w:left="0" w:hanging="270"/>
        <w:jc w:val="both"/>
        <w:rPr>
          <w:bCs/>
          <w:lang w:val="sl-SI"/>
        </w:rPr>
      </w:pPr>
      <w:r>
        <w:rPr>
          <w:bCs/>
        </w:rPr>
        <w:t>Нема досадашњи избор у звање.</w:t>
      </w:r>
    </w:p>
    <w:p w14:paraId="45BCE61C">
      <w:pPr>
        <w:jc w:val="both"/>
        <w:rPr>
          <w:b/>
        </w:rPr>
      </w:pPr>
    </w:p>
    <w:p w14:paraId="4BB47097">
      <w:pPr>
        <w:jc w:val="both"/>
        <w:rPr>
          <w:b/>
          <w:lang w:val="sl-SI"/>
        </w:rPr>
      </w:pPr>
    </w:p>
    <w:p w14:paraId="254065F1">
      <w:pPr>
        <w:jc w:val="both"/>
        <w:rPr>
          <w:b/>
          <w:lang w:val="sl-SI"/>
        </w:rPr>
      </w:pPr>
    </w:p>
    <w:p w14:paraId="5DE7ABE3">
      <w:pPr>
        <w:jc w:val="both"/>
        <w:rPr>
          <w:b/>
          <w:lang w:val="sl-SI"/>
        </w:rPr>
      </w:pPr>
    </w:p>
    <w:p w14:paraId="49B81991">
      <w:pPr>
        <w:jc w:val="both"/>
        <w:rPr>
          <w:lang w:val="sl-SI"/>
        </w:rPr>
      </w:pPr>
      <w:r>
        <w:t>В</w:t>
      </w:r>
      <w:r>
        <w:rPr>
          <w:lang w:val="sr-Latn-CS"/>
        </w:rPr>
        <w:t xml:space="preserve">. </w:t>
      </w:r>
      <w:r>
        <w:rPr>
          <w:bCs/>
          <w:lang w:val="sl-SI"/>
        </w:rPr>
        <w:t>ОЦЕНА О РЕЗУЛТАТИМА ПЕДАГОШКОГ РАДА</w:t>
      </w:r>
    </w:p>
    <w:p w14:paraId="38390643">
      <w:pPr>
        <w:jc w:val="both"/>
        <w:rPr>
          <w:lang w:val="sl-SI"/>
        </w:rPr>
      </w:pPr>
      <w:r>
        <w:t>Др Јовица Степовић нема досадашње искуство у педагошком раду, као ни оцену од стране студената.</w:t>
      </w:r>
    </w:p>
    <w:p w14:paraId="51C9B878">
      <w:pPr>
        <w:jc w:val="both"/>
        <w:rPr>
          <w:lang w:val="sl-SI"/>
        </w:rPr>
      </w:pPr>
    </w:p>
    <w:p w14:paraId="4DC8E1FD">
      <w:pPr>
        <w:jc w:val="both"/>
        <w:rPr>
          <w:lang w:val="sl-SI"/>
        </w:rPr>
      </w:pPr>
      <w:r>
        <w:t>Д</w:t>
      </w:r>
      <w:r>
        <w:rPr>
          <w:lang w:val="sl-SI"/>
        </w:rPr>
        <w:t>. НАУЧНИ И СТРУЧНИ РАД</w:t>
      </w:r>
    </w:p>
    <w:p w14:paraId="661C9D1E">
      <w:pPr>
        <w:jc w:val="both"/>
        <w:rPr>
          <w:b/>
          <w:bCs/>
          <w:lang w:val="sr-Cyrl-RS"/>
        </w:rPr>
      </w:pPr>
      <w:r>
        <w:rPr>
          <w:lang w:val="sl-SI"/>
        </w:rPr>
        <w:t xml:space="preserve">а) </w:t>
      </w:r>
      <w:r>
        <w:t xml:space="preserve">  </w:t>
      </w:r>
      <w:r>
        <w:rPr>
          <w:b/>
          <w:bCs/>
          <w:lang w:val="sr-Cyrl-RS"/>
        </w:rPr>
        <w:t>Списак радова</w:t>
      </w:r>
    </w:p>
    <w:p w14:paraId="48E6FC60">
      <w:pPr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ab/>
      </w:r>
    </w:p>
    <w:p w14:paraId="373C1E53">
      <w:pPr>
        <w:keepNext/>
        <w:jc w:val="both"/>
        <w:outlineLvl w:val="0"/>
        <w:rPr>
          <w:b/>
          <w:bCs/>
          <w:lang w:val="sl-SI" w:eastAsia="zh-CN"/>
        </w:rPr>
      </w:pPr>
      <w:r>
        <w:rPr>
          <w:b/>
          <w:bCs/>
          <w:lang w:val="sr-Latn-RS" w:eastAsia="zh-CN"/>
        </w:rPr>
        <w:t>C</w:t>
      </w:r>
      <w:r>
        <w:rPr>
          <w:b/>
          <w:bCs/>
          <w:lang w:val="sl-SI" w:eastAsia="zh-CN"/>
        </w:rPr>
        <w:t>eo rad u časopisu koji nije uključen u gore pomenute baze podataka</w:t>
      </w:r>
    </w:p>
    <w:p w14:paraId="50FFDF07">
      <w:pPr>
        <w:keepNext/>
        <w:jc w:val="both"/>
        <w:outlineLvl w:val="0"/>
        <w:rPr>
          <w:b/>
          <w:bCs/>
          <w:lang w:val="sl-SI" w:eastAsia="zh-CN"/>
        </w:rPr>
      </w:pPr>
    </w:p>
    <w:p w14:paraId="23A4FF83">
      <w:pPr>
        <w:pStyle w:val="15"/>
        <w:numPr>
          <w:ilvl w:val="0"/>
          <w:numId w:val="7"/>
        </w:numPr>
        <w:ind w:left="360"/>
        <w:jc w:val="both"/>
      </w:pPr>
      <w:r>
        <w:rPr>
          <w:rFonts w:eastAsia="SimSun"/>
          <w:color w:val="000000"/>
          <w:lang w:eastAsia="zh-CN" w:bidi="ar"/>
        </w:rPr>
        <w:t xml:space="preserve">Radovanović Iričanin M., </w:t>
      </w:r>
      <w:r>
        <w:rPr>
          <w:rFonts w:eastAsia="SimSun"/>
          <w:b/>
          <w:bCs/>
          <w:color w:val="000000"/>
          <w:lang w:eastAsia="zh-CN" w:bidi="ar"/>
        </w:rPr>
        <w:t xml:space="preserve">Stepović J., </w:t>
      </w:r>
      <w:r>
        <w:rPr>
          <w:rFonts w:eastAsia="SimSun"/>
          <w:color w:val="000000"/>
          <w:lang w:eastAsia="zh-CN" w:bidi="ar"/>
        </w:rPr>
        <w:t xml:space="preserve">Kalajdžić I., Miljković K., Ašković A., Milovanović A.. Oftalmologija u vazduhoplovnoj medicini - vidni zahtevi klase 2. </w:t>
      </w:r>
      <w:r>
        <w:rPr>
          <w:rFonts w:eastAsia="SimSun"/>
          <w:color w:val="000000"/>
          <w:lang w:val="sr-Cyrl-RS" w:eastAsia="zh-CN" w:bidi="ar"/>
        </w:rPr>
        <w:t>2025;22(6):</w:t>
      </w:r>
      <w:r>
        <w:rPr>
          <w:rFonts w:eastAsia="SimSun"/>
          <w:color w:val="000000"/>
          <w:lang w:eastAsia="zh-CN" w:bidi="ar"/>
        </w:rPr>
        <w:t xml:space="preserve"> 709-712 </w:t>
      </w:r>
    </w:p>
    <w:p w14:paraId="710E2ABD">
      <w:pPr>
        <w:pStyle w:val="15"/>
        <w:numPr>
          <w:ilvl w:val="0"/>
          <w:numId w:val="7"/>
        </w:numPr>
        <w:ind w:left="360"/>
        <w:jc w:val="both"/>
        <w:rPr>
          <w:rFonts w:eastAsia="SimSun"/>
          <w:color w:val="000000"/>
          <w:lang w:eastAsia="zh-CN" w:bidi="ar"/>
        </w:rPr>
      </w:pPr>
      <w:r>
        <w:rPr>
          <w:rFonts w:eastAsia="SimSun"/>
          <w:color w:val="000000"/>
          <w:lang w:eastAsia="zh-CN" w:bidi="ar"/>
        </w:rPr>
        <w:t xml:space="preserve">Šundrić Z., Vuković M., Petrovski N., Tomić Smiljanić M., Radovanović Iričanin M., </w:t>
      </w:r>
      <w:r>
        <w:rPr>
          <w:rFonts w:eastAsia="SimSun"/>
          <w:b/>
          <w:bCs/>
          <w:color w:val="000000"/>
          <w:lang w:eastAsia="zh-CN" w:bidi="ar"/>
        </w:rPr>
        <w:t xml:space="preserve">Stepović J., </w:t>
      </w:r>
      <w:r>
        <w:rPr>
          <w:rFonts w:eastAsia="SimSun"/>
          <w:color w:val="000000"/>
          <w:lang w:eastAsia="zh-CN" w:bidi="ar"/>
        </w:rPr>
        <w:t xml:space="preserve">Kalajdžić I., Miljković K.. Vazduhoplovno- medicinska ocena kandidata sa kohlearnim implantom zbog duboke obostrane gluvoće za pilota lakog vazduhoplova. Svet rada </w:t>
      </w:r>
      <w:r>
        <w:rPr>
          <w:rFonts w:eastAsia="SimSun"/>
          <w:color w:val="000000"/>
          <w:lang w:val="sr-Cyrl-RS" w:eastAsia="zh-CN" w:bidi="ar"/>
        </w:rPr>
        <w:t>2025;22(6):</w:t>
      </w:r>
      <w:r>
        <w:rPr>
          <w:rFonts w:eastAsia="SimSun"/>
          <w:color w:val="000000"/>
          <w:lang w:eastAsia="zh-CN" w:bidi="ar"/>
        </w:rPr>
        <w:t xml:space="preserve"> 705-708 </w:t>
      </w:r>
    </w:p>
    <w:p w14:paraId="5E16EEE7">
      <w:pPr>
        <w:pStyle w:val="15"/>
        <w:numPr>
          <w:ilvl w:val="0"/>
          <w:numId w:val="7"/>
        </w:numPr>
        <w:ind w:left="360"/>
        <w:jc w:val="both"/>
        <w:rPr>
          <w:rFonts w:eastAsia="SimSun"/>
          <w:color w:val="000000"/>
          <w:lang w:eastAsia="zh-CN" w:bidi="ar"/>
        </w:rPr>
      </w:pPr>
      <w:r>
        <w:rPr>
          <w:rFonts w:eastAsia="SimSun"/>
          <w:color w:val="000000"/>
          <w:lang w:eastAsia="zh-CN" w:bidi="ar"/>
        </w:rPr>
        <w:t xml:space="preserve">Radovanović Iričanin M., Ašković A., </w:t>
      </w:r>
      <w:r>
        <w:rPr>
          <w:rFonts w:eastAsia="SimSun"/>
          <w:b/>
          <w:bCs/>
          <w:color w:val="000000"/>
          <w:lang w:eastAsia="zh-CN" w:bidi="ar"/>
        </w:rPr>
        <w:t xml:space="preserve">Stepović J., </w:t>
      </w:r>
      <w:r>
        <w:rPr>
          <w:rFonts w:eastAsia="SimSun"/>
          <w:color w:val="000000"/>
          <w:lang w:eastAsia="zh-CN" w:bidi="ar"/>
        </w:rPr>
        <w:t xml:space="preserve">Kalajdžić I., Miljković K, Milovanović A. Vazduhoplovna medicina sa posebnim osvrtom na lekarske preglede klase 2. Svet rada </w:t>
      </w:r>
      <w:r>
        <w:rPr>
          <w:rFonts w:eastAsia="SimSun"/>
          <w:color w:val="000000"/>
          <w:lang w:val="sr-Cyrl-RS" w:eastAsia="zh-CN" w:bidi="ar"/>
        </w:rPr>
        <w:t>2025;22(6):</w:t>
      </w:r>
      <w:r>
        <w:rPr>
          <w:rFonts w:eastAsia="SimSun"/>
          <w:color w:val="000000"/>
          <w:lang w:eastAsia="zh-CN" w:bidi="ar"/>
        </w:rPr>
        <w:t xml:space="preserve"> 699-704</w:t>
      </w:r>
    </w:p>
    <w:p w14:paraId="372C3717">
      <w:pPr>
        <w:pStyle w:val="15"/>
        <w:numPr>
          <w:ilvl w:val="0"/>
          <w:numId w:val="7"/>
        </w:numPr>
        <w:ind w:left="360"/>
        <w:jc w:val="both"/>
      </w:pPr>
      <w:r>
        <w:rPr>
          <w:rFonts w:eastAsia="SimSun"/>
          <w:b/>
          <w:bCs/>
          <w:color w:val="000000"/>
          <w:lang w:eastAsia="zh-CN" w:bidi="ar"/>
        </w:rPr>
        <w:t xml:space="preserve">Stepović J., </w:t>
      </w:r>
      <w:r>
        <w:rPr>
          <w:rFonts w:eastAsia="SimSun"/>
          <w:color w:val="000000"/>
          <w:lang w:eastAsia="zh-CN" w:bidi="ar"/>
        </w:rPr>
        <w:t xml:space="preserve">Milovanović A., Ašković A., Kalajdžić I., Radovanović Iričanin M., Milovanović A. </w:t>
      </w:r>
      <w:r>
        <w:rPr>
          <w:rFonts w:eastAsia="SimSun"/>
          <w:color w:val="000000"/>
          <w:lang w:val="sr-Latn-RS" w:eastAsia="zh-CN" w:bidi="ar"/>
        </w:rPr>
        <w:t>H</w:t>
      </w:r>
      <w:r>
        <w:rPr>
          <w:rFonts w:eastAsia="SimSun"/>
          <w:color w:val="000000"/>
          <w:lang w:eastAsia="zh-CN" w:bidi="ar"/>
        </w:rPr>
        <w:t xml:space="preserve">ronična limfocitna leukemija kod zaposlenih u obućarskoj industriji - profesionalna bolest ili ne. Svet rada </w:t>
      </w:r>
      <w:r>
        <w:rPr>
          <w:rFonts w:eastAsia="SimSun"/>
          <w:color w:val="000000"/>
          <w:lang w:val="sr-Cyrl-RS" w:eastAsia="zh-CN" w:bidi="ar"/>
        </w:rPr>
        <w:t>2025;22(6):</w:t>
      </w:r>
      <w:r>
        <w:rPr>
          <w:rFonts w:eastAsia="SimSun"/>
          <w:color w:val="000000"/>
          <w:lang w:eastAsia="zh-CN" w:bidi="ar"/>
        </w:rPr>
        <w:t xml:space="preserve"> 691-698</w:t>
      </w:r>
    </w:p>
    <w:p w14:paraId="4B73A9E5">
      <w:pPr>
        <w:pStyle w:val="15"/>
        <w:numPr>
          <w:ilvl w:val="0"/>
          <w:numId w:val="7"/>
        </w:numPr>
        <w:ind w:left="360"/>
        <w:jc w:val="both"/>
      </w:pPr>
      <w:r>
        <w:rPr>
          <w:rFonts w:eastAsia="SimSun"/>
          <w:color w:val="000000"/>
          <w:lang w:eastAsia="zh-CN" w:bidi="ar"/>
        </w:rPr>
        <w:t xml:space="preserve">Kalajdžić I., Milovanović A., </w:t>
      </w:r>
      <w:r>
        <w:rPr>
          <w:rFonts w:eastAsia="SimSun"/>
          <w:b/>
          <w:bCs/>
          <w:color w:val="000000"/>
          <w:lang w:eastAsia="zh-CN" w:bidi="ar"/>
        </w:rPr>
        <w:t xml:space="preserve">Stepović J., </w:t>
      </w:r>
      <w:r>
        <w:rPr>
          <w:rFonts w:eastAsia="SimSun"/>
          <w:color w:val="000000"/>
          <w:lang w:eastAsia="zh-CN" w:bidi="ar"/>
        </w:rPr>
        <w:t xml:space="preserve">Radovanović Iričanin M., Ašković A., Milovanović A. Priznavanje profesionalnog oboljenja kod hroničnog trovanja olovom Svet rada </w:t>
      </w:r>
      <w:r>
        <w:rPr>
          <w:rFonts w:eastAsia="SimSun"/>
          <w:color w:val="000000"/>
          <w:lang w:val="sr-Cyrl-RS" w:eastAsia="zh-CN" w:bidi="ar"/>
        </w:rPr>
        <w:t>2025;22(6):</w:t>
      </w:r>
      <w:r>
        <w:rPr>
          <w:rFonts w:eastAsia="SimSun"/>
          <w:color w:val="000000"/>
          <w:lang w:eastAsia="zh-CN" w:bidi="ar"/>
        </w:rPr>
        <w:t xml:space="preserve"> 657-665</w:t>
      </w:r>
    </w:p>
    <w:p w14:paraId="0C114A70">
      <w:pPr>
        <w:pStyle w:val="15"/>
        <w:numPr>
          <w:ilvl w:val="0"/>
          <w:numId w:val="7"/>
        </w:numPr>
        <w:ind w:left="360"/>
        <w:jc w:val="both"/>
      </w:pPr>
      <w:r>
        <w:rPr>
          <w:rFonts w:eastAsia="SimSun"/>
          <w:b/>
          <w:bCs/>
          <w:color w:val="000000"/>
          <w:lang w:eastAsia="zh-CN" w:bidi="ar"/>
        </w:rPr>
        <w:t xml:space="preserve">Stepović J., </w:t>
      </w:r>
      <w:r>
        <w:rPr>
          <w:rFonts w:eastAsia="SimSun"/>
          <w:color w:val="000000"/>
          <w:lang w:eastAsia="zh-CN" w:bidi="ar"/>
        </w:rPr>
        <w:t xml:space="preserve">Milovanović A., Ašković A., Kalajdžić I., Radovanović Iričanin M., Milovanović A. </w:t>
      </w:r>
      <w:r>
        <w:rPr>
          <w:rFonts w:eastAsia="SimSun"/>
          <w:color w:val="000000"/>
          <w:lang w:val="sr-Cyrl-RS" w:eastAsia="zh-CN" w:bidi="ar"/>
        </w:rPr>
        <w:t>Т</w:t>
      </w:r>
      <w:r>
        <w:rPr>
          <w:rFonts w:eastAsia="SimSun"/>
          <w:color w:val="000000"/>
          <w:lang w:eastAsia="zh-CN" w:bidi="ar"/>
        </w:rPr>
        <w:t xml:space="preserve">rovanje amonijakom- povreda na radu. Svet rada </w:t>
      </w:r>
      <w:r>
        <w:rPr>
          <w:rFonts w:eastAsia="SimSun"/>
          <w:color w:val="000000"/>
          <w:lang w:val="sr-Cyrl-RS" w:eastAsia="zh-CN" w:bidi="ar"/>
        </w:rPr>
        <w:t>2025;22(6):</w:t>
      </w:r>
      <w:r>
        <w:rPr>
          <w:rFonts w:eastAsia="SimSun"/>
          <w:color w:val="000000"/>
          <w:lang w:eastAsia="zh-CN" w:bidi="ar"/>
        </w:rPr>
        <w:t xml:space="preserve">640-646 </w:t>
      </w:r>
    </w:p>
    <w:p w14:paraId="481A6498">
      <w:pPr>
        <w:jc w:val="both"/>
      </w:pPr>
    </w:p>
    <w:p w14:paraId="7CBDD378">
      <w:pPr>
        <w:jc w:val="both"/>
        <w:rPr>
          <w:rFonts w:eastAsia="SimSun"/>
          <w:b/>
          <w:bCs/>
          <w:color w:val="000000"/>
          <w:lang w:eastAsia="zh-CN" w:bidi="ar"/>
        </w:rPr>
      </w:pPr>
      <w:r>
        <w:rPr>
          <w:rFonts w:eastAsia="SimSun"/>
          <w:b/>
          <w:bCs/>
          <w:color w:val="000000"/>
          <w:lang w:eastAsia="zh-CN" w:bidi="ar"/>
        </w:rPr>
        <w:t>Ceo rad u zborniku nacionalnog skupa</w:t>
      </w:r>
    </w:p>
    <w:p w14:paraId="10D9855C">
      <w:pPr>
        <w:jc w:val="both"/>
        <w:rPr>
          <w:rFonts w:eastAsia="SimSun"/>
          <w:color w:val="000000"/>
          <w:lang w:eastAsia="zh-CN" w:bidi="ar"/>
        </w:rPr>
      </w:pPr>
    </w:p>
    <w:p w14:paraId="3EF11F67">
      <w:pPr>
        <w:pStyle w:val="15"/>
        <w:numPr>
          <w:ilvl w:val="0"/>
          <w:numId w:val="8"/>
        </w:numPr>
        <w:ind w:left="360"/>
        <w:jc w:val="both"/>
      </w:pPr>
      <w:r>
        <w:rPr>
          <w:rFonts w:eastAsia="SimSun"/>
          <w:color w:val="000000"/>
          <w:lang w:eastAsia="zh-CN" w:bidi="ar"/>
        </w:rPr>
        <w:t xml:space="preserve">Vuković S., Đukić М., </w:t>
      </w:r>
      <w:r>
        <w:rPr>
          <w:rFonts w:eastAsia="SimSun"/>
          <w:b/>
          <w:bCs/>
          <w:color w:val="000000"/>
          <w:lang w:eastAsia="zh-CN" w:bidi="ar"/>
        </w:rPr>
        <w:t xml:space="preserve">Stepović Ј., </w:t>
      </w:r>
      <w:r>
        <w:rPr>
          <w:rFonts w:eastAsia="SimSun"/>
          <w:color w:val="000000"/>
          <w:lang w:eastAsia="zh-CN" w:bidi="ar"/>
        </w:rPr>
        <w:t>Pajić Ј., Rakić Б.. Analiza zdravstvenog stanja radnika na carinskom prelazu аkcidentalno izloženih radioaktivnom zračenju. U: Zbornik radova XXXII Simpozijuma Društva za zaštitu od zračenja Srbije i Crne Gore; 2023 Okt 4-6; Budva, Crna Gora. Beograd: Društvo za zaštitu od zračenja Srbije i Crne Gore; 2023: 411-16</w:t>
      </w:r>
    </w:p>
    <w:p w14:paraId="61594301">
      <w:pPr>
        <w:numPr>
          <w:ilvl w:val="0"/>
          <w:numId w:val="8"/>
        </w:numPr>
        <w:ind w:left="360"/>
        <w:jc w:val="both"/>
        <w:rPr>
          <w:rFonts w:eastAsia="SimSun"/>
          <w:color w:val="000000"/>
          <w:lang w:eastAsia="zh-CN" w:bidi="ar"/>
        </w:rPr>
      </w:pPr>
      <w:r>
        <w:rPr>
          <w:rFonts w:eastAsia="SimSun"/>
          <w:color w:val="000000"/>
          <w:lang w:eastAsia="zh-CN" w:bidi="ar"/>
        </w:rPr>
        <w:t xml:space="preserve">Pajić Ј., Vuković S., Đukić М., </w:t>
      </w:r>
      <w:r>
        <w:rPr>
          <w:rFonts w:eastAsia="SimSun"/>
          <w:b/>
          <w:bCs/>
          <w:color w:val="000000"/>
          <w:lang w:eastAsia="zh-CN" w:bidi="ar"/>
        </w:rPr>
        <w:t xml:space="preserve">Stepović Ј., </w:t>
      </w:r>
      <w:r>
        <w:rPr>
          <w:rFonts w:eastAsia="SimSun"/>
          <w:color w:val="000000"/>
          <w:lang w:eastAsia="zh-CN" w:bidi="ar"/>
        </w:rPr>
        <w:t xml:space="preserve">Rakić Б.. Promene genetičkog materijala u limfocitima periferne krvi izloženih u vanrednom događaju na graničnom prelazu bezdan. U: Zbornik radova XXXII Simpozijuma Društva za zaštitu od zračenja Srbije i Crne </w:t>
      </w:r>
      <w:r>
        <w:rPr>
          <w:rFonts w:eastAsia="SimSun"/>
          <w:color w:val="000000"/>
          <w:lang w:val="sr-Cyrl-RS" w:eastAsia="zh-CN" w:bidi="ar"/>
        </w:rPr>
        <w:t xml:space="preserve"> </w:t>
      </w:r>
      <w:r>
        <w:rPr>
          <w:rFonts w:eastAsia="SimSun"/>
          <w:color w:val="000000"/>
          <w:lang w:eastAsia="zh-CN" w:bidi="ar"/>
        </w:rPr>
        <w:t xml:space="preserve">Gore; 2023 Okt 4-6; Budva, Crna Gora. Beograd: Društvo za zaštitu od zračenja Srbije i Crne Gore; 2023: 406-10 </w:t>
      </w:r>
    </w:p>
    <w:p w14:paraId="29A373BE">
      <w:pPr>
        <w:ind w:left="360"/>
        <w:jc w:val="both"/>
        <w:rPr>
          <w:rFonts w:eastAsia="SimSun"/>
          <w:color w:val="000000"/>
          <w:lang w:eastAsia="zh-CN" w:bidi="ar"/>
        </w:rPr>
      </w:pPr>
    </w:p>
    <w:p w14:paraId="6912E92B">
      <w:pPr>
        <w:jc w:val="both"/>
      </w:pPr>
      <w:r>
        <w:rPr>
          <w:lang w:val="sl-SI"/>
        </w:rPr>
        <w:t xml:space="preserve">b) </w:t>
      </w:r>
      <w:r>
        <w:t xml:space="preserve">  </w:t>
      </w:r>
      <w:r>
        <w:rPr>
          <w:lang w:val="sl-SI"/>
        </w:rPr>
        <w:t>Цитираност</w:t>
      </w:r>
      <w:r>
        <w:t xml:space="preserve">: број цицтата </w:t>
      </w:r>
      <w:r>
        <w:rPr>
          <w:lang w:val="sl-SI"/>
        </w:rPr>
        <w:t>0</w:t>
      </w:r>
      <w:r>
        <w:t>, h-индекс:</w:t>
      </w:r>
      <w:r>
        <w:rPr>
          <w:lang w:val="sr-Cyrl-RS"/>
        </w:rPr>
        <w:t xml:space="preserve"> </w:t>
      </w:r>
      <w:r>
        <w:rPr>
          <w:lang w:val="sl-SI"/>
        </w:rPr>
        <w:t>0</w:t>
      </w:r>
      <w:r>
        <w:t xml:space="preserve">, према бази Scopus - </w:t>
      </w:r>
      <w:r>
        <w:rPr>
          <w:lang w:val="sr-Cyrl-RS"/>
        </w:rPr>
        <w:t>15.12</w:t>
      </w:r>
      <w:r>
        <w:t>.2025. године</w:t>
      </w:r>
    </w:p>
    <w:p w14:paraId="74650316">
      <w:pPr>
        <w:jc w:val="both"/>
      </w:pPr>
    </w:p>
    <w:p w14:paraId="156364EE">
      <w:pPr>
        <w:jc w:val="both"/>
      </w:pPr>
    </w:p>
    <w:p w14:paraId="39609C23">
      <w:pPr>
        <w:jc w:val="both"/>
        <w:rPr>
          <w:lang w:val="sl-SI"/>
        </w:rPr>
      </w:pPr>
      <w:r>
        <w:t>Ђ</w:t>
      </w:r>
      <w:r>
        <w:rPr>
          <w:lang w:val="sl-SI"/>
        </w:rPr>
        <w:t>. ОЦЕНА О РЕЗУЛТАТИМА НАУЧНОГ И ИСТРАЖИВАЧКОГ РАДА</w:t>
      </w:r>
    </w:p>
    <w:p w14:paraId="1B53F077">
      <w:pPr>
        <w:jc w:val="both"/>
      </w:pPr>
    </w:p>
    <w:p w14:paraId="390FA8BF">
      <w:pPr>
        <w:jc w:val="both"/>
        <w:rPr>
          <w:lang w:val="sr-Cyrl-RS"/>
        </w:rPr>
      </w:pPr>
      <w:r>
        <w:rPr>
          <w:lang w:val="sr-Cyrl-RS"/>
        </w:rPr>
        <w:t>К</w:t>
      </w:r>
      <w:r>
        <w:t xml:space="preserve">андидат др Јовица Степовић </w:t>
      </w:r>
      <w:r>
        <w:rPr>
          <w:lang w:val="sr-Cyrl-RS"/>
        </w:rPr>
        <w:t>д</w:t>
      </w:r>
      <w:r>
        <w:t>о сада је објавио укупно осам научних радова као аутор или коаутор</w:t>
      </w:r>
      <w:r>
        <w:rPr>
          <w:lang w:val="sr-Cyrl-RS"/>
        </w:rPr>
        <w:t xml:space="preserve"> из уже научне области медицине рада. </w:t>
      </w:r>
    </w:p>
    <w:p w14:paraId="24D12619">
      <w:pPr>
        <w:jc w:val="both"/>
        <w:rPr>
          <w:lang w:val="sr-Cyrl-RS"/>
        </w:rPr>
      </w:pPr>
      <w:r>
        <w:rPr>
          <w:lang w:val="sr-Cyrl-RS"/>
        </w:rPr>
        <w:t xml:space="preserve">Шест радова је објављено у </w:t>
      </w:r>
      <w:r>
        <w:t>ч</w:t>
      </w:r>
      <w:r>
        <w:rPr>
          <w:lang w:val="sr-Cyrl-RS"/>
        </w:rPr>
        <w:t xml:space="preserve">асописима са рецензијом док су два рада објављена у зборницима конгреса. </w:t>
      </w:r>
    </w:p>
    <w:p w14:paraId="4AC10415">
      <w:pPr>
        <w:jc w:val="both"/>
      </w:pPr>
      <w:r>
        <w:rPr>
          <w:lang w:val="sr-Cyrl-RS"/>
        </w:rPr>
        <w:t>Т</w:t>
      </w:r>
      <w:r>
        <w:t xml:space="preserve">име је дао допринос унапређењу стручних и научних сазнања из области медицине рада. </w:t>
      </w:r>
    </w:p>
    <w:p w14:paraId="482590BD">
      <w:pPr>
        <w:jc w:val="both"/>
        <w:rPr>
          <w:bCs/>
          <w:lang w:val="sl-SI"/>
        </w:rPr>
      </w:pPr>
      <w:r>
        <w:t>Е</w:t>
      </w:r>
      <w:r>
        <w:rPr>
          <w:lang w:val="sr-Latn-CS"/>
        </w:rPr>
        <w:t xml:space="preserve">. </w:t>
      </w:r>
      <w:r>
        <w:rPr>
          <w:bCs/>
          <w:lang w:val="sl-SI"/>
        </w:rPr>
        <w:t>ОЦЕНА О АНГАЖОВАЊУ У РАЗВОЈУ НАСТАВЕ И ДРУГИХ ДЕЛАТНОСТИ ВИСОКОШКОЛСКЕ УСТАНОВЕ</w:t>
      </w:r>
    </w:p>
    <w:p w14:paraId="679BBE76">
      <w:pPr>
        <w:jc w:val="both"/>
      </w:pPr>
      <w:r>
        <w:t>Др Јовица Степовић нема до сада ангажовања у развоју наставе.</w:t>
      </w:r>
    </w:p>
    <w:p w14:paraId="7B62CA1E">
      <w:pPr>
        <w:jc w:val="both"/>
      </w:pPr>
    </w:p>
    <w:p w14:paraId="2B365A7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Стручно-професионални допринос</w:t>
      </w:r>
    </w:p>
    <w:p w14:paraId="64CCD3B1">
      <w:pPr>
        <w:rPr>
          <w:rFonts w:hint="default"/>
        </w:rPr>
      </w:pPr>
    </w:p>
    <w:p w14:paraId="1DA80871"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Стручно-професионални допринос др Јовице Степовића огледа се у његовом континуираном клиничком, научном и стручном ангажовању у области медицине рада. Кроз свакодневни рад у референтној здравственој установи</w:t>
      </w:r>
      <w:r>
        <w:rPr>
          <w:rFonts w:hint="default" w:cs="Times New Roman"/>
          <w:lang w:val="sr-Cyrl-RS"/>
        </w:rPr>
        <w:t>, као специјалиста медицине рада,</w:t>
      </w:r>
      <w:r>
        <w:rPr>
          <w:rFonts w:hint="default" w:ascii="Times New Roman" w:hAnsi="Times New Roman" w:cs="Times New Roman"/>
        </w:rPr>
        <w:t xml:space="preserve"> активно учествује у дијагностиковању</w:t>
      </w:r>
      <w:r>
        <w:rPr>
          <w:rFonts w:hint="default" w:cs="Times New Roman"/>
          <w:lang w:val="sr-Cyrl-RS"/>
        </w:rPr>
        <w:t xml:space="preserve"> и лечењу</w:t>
      </w:r>
      <w:r>
        <w:rPr>
          <w:rFonts w:hint="default" w:ascii="Times New Roman" w:hAnsi="Times New Roman" w:cs="Times New Roman"/>
        </w:rPr>
        <w:t>, процени радне способности и праћењу професионалних болести и болести у вези са радом, чиме непосредно доприноси очувању и унапређењу здравља радно активне популације.</w:t>
      </w:r>
    </w:p>
    <w:p w14:paraId="60490495"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Посебан сегмент његовог доприноса односи се на систематично бављење проблематиком професионалних болести, професионалних интоксикација и ефеката штетних фактора радне средине. Кроз научноистраживачки рад и израду академских радова доприноси продубљивању сазнања у области медицине рада и унапређењу стручне праксе засноване на доказима.</w:t>
      </w:r>
    </w:p>
    <w:p w14:paraId="714D79FC"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Поред клиничког и научног рада, др Степовић активно учествује у стручним и научним скуповима, конгресима и симпозијумима из области медицине рада, где прати савремене научне токове и учествује у размени професионалних искустава. Континуирано усавршавање и академско напредовање, укључујући докторске академске студије, додатно потврђују његову опредељеност ка даљем развоју и унапређењу струке.</w:t>
      </w:r>
    </w:p>
    <w:p w14:paraId="5F0DD90A">
      <w:pPr>
        <w:jc w:val="both"/>
        <w:rPr>
          <w:highlight w:val="yellow"/>
        </w:rPr>
      </w:pPr>
    </w:p>
    <w:p w14:paraId="14D89BF8">
      <w:pPr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Чланства</w:t>
      </w:r>
    </w:p>
    <w:p w14:paraId="52DC1876">
      <w:pPr>
        <w:jc w:val="both"/>
        <w:rPr>
          <w:b/>
          <w:bCs/>
          <w:lang w:val="sr-Cyrl-RS"/>
        </w:rPr>
      </w:pPr>
    </w:p>
    <w:p w14:paraId="1D81E5C2">
      <w:pPr>
        <w:jc w:val="both"/>
        <w:rPr>
          <w:rFonts w:hint="default"/>
          <w:b w:val="0"/>
          <w:bCs w:val="0"/>
          <w:lang w:val="sr-Latn-RS"/>
        </w:rPr>
      </w:pPr>
      <w:r>
        <w:rPr>
          <w:rFonts w:hint="default"/>
          <w:b w:val="0"/>
          <w:bCs w:val="0"/>
          <w:lang w:val="sr-Cyrl-RS"/>
        </w:rPr>
        <w:t>Члан Српског лекарског друштва</w:t>
      </w:r>
      <w:r>
        <w:rPr>
          <w:rFonts w:hint="default"/>
          <w:b w:val="0"/>
          <w:bCs w:val="0"/>
          <w:lang w:val="sr-Latn-RS"/>
        </w:rPr>
        <w:t>.</w:t>
      </w:r>
    </w:p>
    <w:p w14:paraId="570BD9B1">
      <w:pPr>
        <w:jc w:val="both"/>
        <w:rPr>
          <w:rFonts w:hint="default"/>
          <w:b w:val="0"/>
          <w:bCs w:val="0"/>
          <w:lang w:val="sr-Latn-RS"/>
        </w:rPr>
      </w:pPr>
      <w:r>
        <w:rPr>
          <w:rFonts w:hint="default"/>
          <w:b w:val="0"/>
          <w:bCs w:val="0"/>
          <w:lang w:val="sr-Cyrl-RS"/>
        </w:rPr>
        <w:t>Заменик члана Комисије органа вештачења за процену радне способности и могућности запослења или одржања запослења особа са инвалидитетом</w:t>
      </w:r>
      <w:r>
        <w:rPr>
          <w:rFonts w:hint="default"/>
          <w:b w:val="0"/>
          <w:bCs w:val="0"/>
          <w:lang w:val="sr-Latn-RS"/>
        </w:rPr>
        <w:t>.</w:t>
      </w:r>
    </w:p>
    <w:p w14:paraId="52243F64">
      <w:pPr>
        <w:rPr>
          <w:b/>
          <w:lang w:val="sl-SI"/>
        </w:rPr>
      </w:pPr>
      <w:r>
        <w:rPr>
          <w:b/>
          <w:lang w:val="sl-SI"/>
        </w:rPr>
        <w:br w:type="page"/>
      </w:r>
    </w:p>
    <w:p w14:paraId="44E92402">
      <w:pPr>
        <w:jc w:val="center"/>
        <w:rPr>
          <w:b/>
          <w:lang w:val="sl-SI"/>
        </w:rPr>
      </w:pPr>
    </w:p>
    <w:p w14:paraId="072D6139">
      <w:pPr>
        <w:jc w:val="center"/>
        <w:rPr>
          <w:b/>
          <w:lang w:val="sl-SI"/>
        </w:rPr>
      </w:pPr>
      <w:r>
        <w:rPr>
          <w:b/>
          <w:lang w:val="sl-SI"/>
        </w:rPr>
        <w:t>ЗАКЉУЧНО МИШЉЕЊЕ И ПРЕДЛОГ КОМИСИЈЕ</w:t>
      </w:r>
    </w:p>
    <w:p w14:paraId="1D8DB574">
      <w:pPr>
        <w:jc w:val="both"/>
        <w:rPr>
          <w:lang w:val="sl-SI"/>
        </w:rPr>
      </w:pPr>
    </w:p>
    <w:p w14:paraId="18F36614">
      <w:pPr>
        <w:jc w:val="both"/>
        <w:rPr>
          <w:lang w:val="sl-SI"/>
        </w:rPr>
      </w:pPr>
    </w:p>
    <w:p w14:paraId="1D83A888">
      <w:pPr>
        <w:jc w:val="both"/>
      </w:pPr>
      <w:r>
        <w:rPr>
          <w:lang w:val="sl-SI"/>
        </w:rPr>
        <w:t xml:space="preserve">На расписани конкурс за избор једног </w:t>
      </w:r>
      <w:r>
        <w:t xml:space="preserve">сарадника у звање </w:t>
      </w:r>
      <w:r>
        <w:rPr>
          <w:lang w:val="sr-Cyrl-RS"/>
        </w:rPr>
        <w:t>к</w:t>
      </w:r>
      <w:r>
        <w:t>линичког асистента</w:t>
      </w:r>
      <w:r>
        <w:rPr>
          <w:lang w:val="sl-SI"/>
        </w:rPr>
        <w:t xml:space="preserve"> за ужу научну област </w:t>
      </w:r>
      <w:r>
        <w:t>МЕДИЦИНА РАДА</w:t>
      </w:r>
      <w:r>
        <w:rPr>
          <w:lang w:val="sl-SI"/>
        </w:rPr>
        <w:t xml:space="preserve"> који је објављен дана </w:t>
      </w:r>
      <w:r>
        <w:t>15.12.2025.</w:t>
      </w:r>
      <w:r>
        <w:rPr>
          <w:lang w:val="sl-SI"/>
        </w:rPr>
        <w:t xml:space="preserve"> године, пријави</w:t>
      </w:r>
      <w:r>
        <w:t xml:space="preserve">о </w:t>
      </w:r>
      <w:r>
        <w:rPr>
          <w:lang w:val="sl-SI"/>
        </w:rPr>
        <w:t xml:space="preserve">се </w:t>
      </w:r>
      <w:r>
        <w:t xml:space="preserve">један </w:t>
      </w:r>
      <w:r>
        <w:rPr>
          <w:lang w:val="sl-SI"/>
        </w:rPr>
        <w:t xml:space="preserve">кандидат: др </w:t>
      </w:r>
      <w:r>
        <w:t>Јовица Степовић.</w:t>
      </w:r>
    </w:p>
    <w:p w14:paraId="23F70D76">
      <w:pPr>
        <w:jc w:val="both"/>
        <w:rPr>
          <w:lang w:val="sl-SI"/>
        </w:rPr>
      </w:pPr>
    </w:p>
    <w:p w14:paraId="2394B3C6">
      <w:pPr>
        <w:jc w:val="both"/>
      </w:pPr>
      <w:r>
        <w:rPr>
          <w:lang w:val="sl-SI"/>
        </w:rPr>
        <w:t xml:space="preserve">Комисија у саставу </w:t>
      </w:r>
      <w:r>
        <w:t>п</w:t>
      </w:r>
      <w:r>
        <w:rPr>
          <w:lang w:val="sl-SI"/>
        </w:rPr>
        <w:t xml:space="preserve">роф. др </w:t>
      </w:r>
      <w:r>
        <w:t>Александар Миловановић</w:t>
      </w:r>
      <w:r>
        <w:rPr>
          <w:lang w:val="sl-SI"/>
        </w:rPr>
        <w:t xml:space="preserve">, </w:t>
      </w:r>
      <w:r>
        <w:t xml:space="preserve">редовни професор </w:t>
      </w:r>
      <w:r>
        <w:rPr>
          <w:lang w:val="sl-SI"/>
        </w:rPr>
        <w:t xml:space="preserve">Медицинског факултета у Београду, </w:t>
      </w:r>
      <w:r>
        <w:t>проф</w:t>
      </w:r>
      <w:r>
        <w:rPr>
          <w:lang w:val="sl-SI"/>
        </w:rPr>
        <w:t xml:space="preserve">. др </w:t>
      </w:r>
      <w:r>
        <w:t>Петар Булат, редовни професор</w:t>
      </w:r>
      <w:r>
        <w:rPr>
          <w:lang w:val="sl-SI"/>
        </w:rPr>
        <w:t xml:space="preserve"> Медицинског факултета у Београду</w:t>
      </w:r>
      <w:r>
        <w:t xml:space="preserve"> и  п</w:t>
      </w:r>
      <w:r>
        <w:rPr>
          <w:lang w:val="sl-SI"/>
        </w:rPr>
        <w:t xml:space="preserve">роф. др </w:t>
      </w:r>
      <w:r>
        <w:t>Душан Бацковић</w:t>
      </w:r>
      <w:r>
        <w:rPr>
          <w:lang w:val="sl-SI"/>
        </w:rPr>
        <w:t xml:space="preserve">, редовни </w:t>
      </w:r>
      <w:r>
        <w:t xml:space="preserve">професор </w:t>
      </w:r>
      <w:r>
        <w:rPr>
          <w:lang w:val="sl-SI"/>
        </w:rPr>
        <w:t>Медицинског факултета у Београду,</w:t>
      </w:r>
      <w:r>
        <w:t xml:space="preserve"> прегледала је достављену документацију.</w:t>
      </w:r>
    </w:p>
    <w:p w14:paraId="7FDB7BC4">
      <w:pPr>
        <w:jc w:val="both"/>
        <w:rPr>
          <w:lang w:val="sr-Cyrl-RS"/>
        </w:rPr>
      </w:pPr>
      <w:r>
        <w:rPr>
          <w:lang w:val="sr-Cyrl-RS"/>
        </w:rPr>
        <w:t>Може се закључити</w:t>
      </w:r>
      <w:r>
        <w:t xml:space="preserve"> да др Јовица Степовић у потпуности испуњава формалне и садржинске услове </w:t>
      </w:r>
      <w:r>
        <w:rPr>
          <w:lang w:val="sr-Cyrl-RS"/>
        </w:rPr>
        <w:t xml:space="preserve">предвиђене Правилником Медицинског факултета у Београду </w:t>
      </w:r>
      <w:r>
        <w:t>за избор у звање клиничког асистента</w:t>
      </w:r>
      <w:r>
        <w:rPr>
          <w:lang w:val="sr-Cyrl-RS"/>
        </w:rPr>
        <w:t>,</w:t>
      </w:r>
    </w:p>
    <w:p w14:paraId="5F286116">
      <w:pPr>
        <w:jc w:val="both"/>
        <w:rPr>
          <w:lang w:val="sr-Cyrl-RS"/>
        </w:rPr>
      </w:pPr>
    </w:p>
    <w:p w14:paraId="727EC2FA">
      <w:pPr>
        <w:jc w:val="both"/>
        <w:rPr>
          <w:lang w:val="sr-Cyrl-RS"/>
        </w:rPr>
      </w:pPr>
      <w:r>
        <w:rPr>
          <w:lang w:val="sr-Cyrl-RS"/>
        </w:rPr>
        <w:t>Комисија са задовољстрвом предлаже Изборном већу Медицинског факултета у Београду  да се др ЈОВИЦА СТЕПОВИЋ изабере у звање КЛИНИЧКОГ АСИСТЕНТА за ужу научну област Медицина рада.</w:t>
      </w:r>
    </w:p>
    <w:p w14:paraId="67FE485B">
      <w:pPr>
        <w:jc w:val="both"/>
      </w:pPr>
    </w:p>
    <w:p w14:paraId="3143A87B">
      <w:pPr>
        <w:jc w:val="both"/>
        <w:rPr>
          <w:lang w:val="sl-SI"/>
        </w:rPr>
      </w:pPr>
    </w:p>
    <w:p w14:paraId="6B720548">
      <w:pPr>
        <w:jc w:val="both"/>
        <w:rPr>
          <w:lang w:val="sl-SI"/>
        </w:rPr>
      </w:pPr>
      <w:r>
        <w:rPr>
          <w:lang w:val="sl-SI"/>
        </w:rPr>
        <w:tab/>
      </w:r>
    </w:p>
    <w:p w14:paraId="65C7BCA2">
      <w:pPr>
        <w:jc w:val="both"/>
        <w:rPr>
          <w:lang w:val="sl-SI"/>
        </w:rPr>
      </w:pPr>
      <w:r>
        <w:rPr>
          <w:lang w:val="sl-SI"/>
        </w:rPr>
        <w:t xml:space="preserve">У Београду, </w:t>
      </w:r>
      <w:r>
        <w:rPr>
          <w:lang w:val="sr-Cyrl-RS"/>
        </w:rPr>
        <w:t>18</w:t>
      </w:r>
      <w:r>
        <w:t>.02</w:t>
      </w:r>
      <w:r>
        <w:rPr>
          <w:lang w:val="sl-SI"/>
        </w:rPr>
        <w:t>.202</w:t>
      </w:r>
      <w:r>
        <w:t>6</w:t>
      </w:r>
      <w:r>
        <w:rPr>
          <w:lang w:val="sl-SI"/>
        </w:rPr>
        <w:t>. године</w:t>
      </w:r>
    </w:p>
    <w:p w14:paraId="2AD3E304">
      <w:pPr>
        <w:jc w:val="both"/>
        <w:rPr>
          <w:lang w:val="sl-SI"/>
        </w:rPr>
      </w:pPr>
    </w:p>
    <w:p w14:paraId="49794A14">
      <w:pPr>
        <w:jc w:val="both"/>
        <w:rPr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>Стручна комисија:</w:t>
      </w:r>
    </w:p>
    <w:p w14:paraId="0D0A8EB0">
      <w:pPr>
        <w:jc w:val="both"/>
        <w:rPr>
          <w:lang w:val="sl-SI"/>
        </w:rPr>
      </w:pPr>
    </w:p>
    <w:p w14:paraId="055B9F54">
      <w:pPr>
        <w:jc w:val="both"/>
        <w:rPr>
          <w:lang w:val="sl-SI"/>
        </w:rPr>
      </w:pPr>
    </w:p>
    <w:p w14:paraId="1D1AB032">
      <w:pPr>
        <w:pStyle w:val="15"/>
        <w:numPr>
          <w:ilvl w:val="0"/>
          <w:numId w:val="9"/>
        </w:numPr>
        <w:ind w:left="3240"/>
        <w:jc w:val="both"/>
        <w:rPr>
          <w:lang w:val="sl-SI"/>
        </w:rPr>
      </w:pPr>
      <w:r>
        <w:rPr>
          <w:b/>
          <w:bCs/>
        </w:rPr>
        <w:t>П</w:t>
      </w:r>
      <w:r>
        <w:rPr>
          <w:b/>
          <w:bCs/>
          <w:lang w:val="sl-SI"/>
        </w:rPr>
        <w:t xml:space="preserve">роф. др </w:t>
      </w:r>
      <w:r>
        <w:rPr>
          <w:b/>
          <w:bCs/>
        </w:rPr>
        <w:t>Александар Миловановић</w:t>
      </w:r>
      <w:r>
        <w:rPr>
          <w:lang w:val="sl-SI"/>
        </w:rPr>
        <w:t xml:space="preserve">, редовни професор </w:t>
      </w:r>
      <w:r>
        <w:t>уже научне области Медицине рада</w:t>
      </w:r>
      <w:r>
        <w:rPr>
          <w:lang w:val="sl-SI"/>
        </w:rPr>
        <w:t>, предсе</w:t>
      </w:r>
      <w:r>
        <w:t>давајући</w:t>
      </w:r>
    </w:p>
    <w:p w14:paraId="768061E3">
      <w:pPr>
        <w:pStyle w:val="15"/>
        <w:ind w:left="3240"/>
        <w:jc w:val="both"/>
        <w:rPr>
          <w:lang w:val="sl-SI"/>
        </w:rPr>
      </w:pPr>
    </w:p>
    <w:p w14:paraId="23E63CC4">
      <w:pPr>
        <w:pStyle w:val="15"/>
        <w:numPr>
          <w:ilvl w:val="0"/>
          <w:numId w:val="9"/>
        </w:numPr>
        <w:ind w:left="3240"/>
        <w:jc w:val="both"/>
        <w:rPr>
          <w:lang w:val="sl-SI"/>
        </w:rPr>
      </w:pPr>
      <w:r>
        <w:rPr>
          <w:b/>
          <w:bCs/>
        </w:rPr>
        <w:t>Проф</w:t>
      </w:r>
      <w:r>
        <w:rPr>
          <w:b/>
          <w:bCs/>
          <w:lang w:val="sl-SI"/>
        </w:rPr>
        <w:t xml:space="preserve">. др </w:t>
      </w:r>
      <w:r>
        <w:rPr>
          <w:b/>
          <w:bCs/>
        </w:rPr>
        <w:t>Петар Булат</w:t>
      </w:r>
      <w:r>
        <w:t>, редовни професор</w:t>
      </w:r>
      <w:r>
        <w:rPr>
          <w:lang w:val="sl-SI"/>
        </w:rPr>
        <w:t xml:space="preserve"> </w:t>
      </w:r>
      <w:r>
        <w:t>уже научне области Медицина рада</w:t>
      </w:r>
      <w:r>
        <w:rPr>
          <w:lang w:val="sl-SI"/>
        </w:rPr>
        <w:t>, члан</w:t>
      </w:r>
    </w:p>
    <w:p w14:paraId="7D45FE80">
      <w:pPr>
        <w:pStyle w:val="15"/>
        <w:rPr>
          <w:lang w:val="sl-SI"/>
        </w:rPr>
      </w:pPr>
    </w:p>
    <w:p w14:paraId="52B5F36F">
      <w:pPr>
        <w:pStyle w:val="15"/>
        <w:numPr>
          <w:ilvl w:val="0"/>
          <w:numId w:val="9"/>
        </w:numPr>
        <w:ind w:left="3240"/>
        <w:jc w:val="both"/>
        <w:rPr>
          <w:lang w:val="sl-SI"/>
        </w:rPr>
      </w:pPr>
      <w:r>
        <w:rPr>
          <w:b/>
          <w:bCs/>
        </w:rPr>
        <w:t>П</w:t>
      </w:r>
      <w:r>
        <w:rPr>
          <w:b/>
          <w:bCs/>
          <w:lang w:val="sl-SI"/>
        </w:rPr>
        <w:t xml:space="preserve">роф. др </w:t>
      </w:r>
      <w:r>
        <w:rPr>
          <w:b/>
          <w:bCs/>
        </w:rPr>
        <w:t>Душан Бацковић</w:t>
      </w:r>
      <w:r>
        <w:rPr>
          <w:lang w:val="sl-SI"/>
        </w:rPr>
        <w:t xml:space="preserve">, редовни професор </w:t>
      </w:r>
      <w:r>
        <w:t>уже научне области Хигијена са медицинском екологијом</w:t>
      </w:r>
      <w:r>
        <w:rPr>
          <w:lang w:val="sl-SI"/>
        </w:rPr>
        <w:t>, члан</w:t>
      </w:r>
    </w:p>
    <w:p w14:paraId="2E8E1DD1">
      <w:pPr>
        <w:ind w:left="2520"/>
        <w:jc w:val="both"/>
        <w:rPr>
          <w:lang w:val="sl-SI"/>
        </w:rPr>
      </w:pPr>
    </w:p>
    <w:sectPr>
      <w:pgSz w:w="11907" w:h="16840"/>
      <w:pgMar w:top="630" w:right="1557" w:bottom="540" w:left="1797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9D132C"/>
    <w:multiLevelType w:val="multilevel"/>
    <w:tmpl w:val="139D132C"/>
    <w:lvl w:ilvl="0" w:tentative="0">
      <w:start w:val="0"/>
      <w:numFmt w:val="bullet"/>
      <w:lvlText w:val="–"/>
      <w:lvlJc w:val="left"/>
      <w:pPr>
        <w:ind w:left="306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02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74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46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18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0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2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34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066" w:hanging="360"/>
      </w:pPr>
      <w:rPr>
        <w:rFonts w:hint="default" w:ascii="Wingdings" w:hAnsi="Wingdings"/>
      </w:rPr>
    </w:lvl>
  </w:abstractNum>
  <w:abstractNum w:abstractNumId="1">
    <w:nsid w:val="178F1025"/>
    <w:multiLevelType w:val="multilevel"/>
    <w:tmpl w:val="178F1025"/>
    <w:lvl w:ilvl="0" w:tentative="0">
      <w:start w:val="0"/>
      <w:numFmt w:val="bullet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3D64E63"/>
    <w:multiLevelType w:val="multilevel"/>
    <w:tmpl w:val="33D64E6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00C4B"/>
    <w:multiLevelType w:val="multilevel"/>
    <w:tmpl w:val="39E00C4B"/>
    <w:lvl w:ilvl="0" w:tentative="0">
      <w:start w:val="1"/>
      <w:numFmt w:val="decimal"/>
      <w:pStyle w:val="14"/>
      <w:lvlText w:val="(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decimal"/>
      <w:lvlText w:val="%2)"/>
      <w:lvlJc w:val="left"/>
      <w:pPr>
        <w:tabs>
          <w:tab w:val="left" w:pos="720"/>
        </w:tabs>
        <w:ind w:left="720" w:hanging="360"/>
      </w:pPr>
      <w:rPr>
        <w:rFonts w:hint="default"/>
        <w:color w:val="auto"/>
      </w:rPr>
    </w:lvl>
    <w:lvl w:ilvl="2" w:tentative="0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 w:tentative="0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">
    <w:nsid w:val="417A14DB"/>
    <w:multiLevelType w:val="multilevel"/>
    <w:tmpl w:val="417A14DB"/>
    <w:lvl w:ilvl="0" w:tentative="0">
      <w:start w:val="0"/>
      <w:numFmt w:val="bullet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5BF62DFF"/>
    <w:multiLevelType w:val="multilevel"/>
    <w:tmpl w:val="5BF62DF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01AE8"/>
    <w:multiLevelType w:val="multilevel"/>
    <w:tmpl w:val="67601AE8"/>
    <w:lvl w:ilvl="0" w:tentative="0">
      <w:start w:val="0"/>
      <w:numFmt w:val="bullet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6C3921DB"/>
    <w:multiLevelType w:val="multilevel"/>
    <w:tmpl w:val="6C3921D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A1D86"/>
    <w:multiLevelType w:val="multilevel"/>
    <w:tmpl w:val="6CEA1D86"/>
    <w:lvl w:ilvl="0" w:tentative="0">
      <w:start w:val="1"/>
      <w:numFmt w:val="decimal"/>
      <w:lvlText w:val="%1."/>
      <w:lvlJc w:val="left"/>
      <w:pPr>
        <w:ind w:left="755" w:hanging="360"/>
      </w:pPr>
    </w:lvl>
    <w:lvl w:ilvl="1" w:tentative="0">
      <w:start w:val="1"/>
      <w:numFmt w:val="lowerLetter"/>
      <w:lvlText w:val="%2."/>
      <w:lvlJc w:val="left"/>
      <w:pPr>
        <w:ind w:left="1475" w:hanging="360"/>
      </w:pPr>
    </w:lvl>
    <w:lvl w:ilvl="2" w:tentative="0">
      <w:start w:val="1"/>
      <w:numFmt w:val="lowerRoman"/>
      <w:lvlText w:val="%3."/>
      <w:lvlJc w:val="right"/>
      <w:pPr>
        <w:ind w:left="2195" w:hanging="180"/>
      </w:pPr>
    </w:lvl>
    <w:lvl w:ilvl="3" w:tentative="0">
      <w:start w:val="1"/>
      <w:numFmt w:val="decimal"/>
      <w:lvlText w:val="%4."/>
      <w:lvlJc w:val="left"/>
      <w:pPr>
        <w:ind w:left="2915" w:hanging="360"/>
      </w:pPr>
    </w:lvl>
    <w:lvl w:ilvl="4" w:tentative="0">
      <w:start w:val="1"/>
      <w:numFmt w:val="lowerLetter"/>
      <w:lvlText w:val="%5."/>
      <w:lvlJc w:val="left"/>
      <w:pPr>
        <w:ind w:left="3635" w:hanging="360"/>
      </w:pPr>
    </w:lvl>
    <w:lvl w:ilvl="5" w:tentative="0">
      <w:start w:val="1"/>
      <w:numFmt w:val="lowerRoman"/>
      <w:lvlText w:val="%6."/>
      <w:lvlJc w:val="right"/>
      <w:pPr>
        <w:ind w:left="4355" w:hanging="180"/>
      </w:pPr>
    </w:lvl>
    <w:lvl w:ilvl="6" w:tentative="0">
      <w:start w:val="1"/>
      <w:numFmt w:val="decimal"/>
      <w:lvlText w:val="%7."/>
      <w:lvlJc w:val="left"/>
      <w:pPr>
        <w:ind w:left="5075" w:hanging="360"/>
      </w:pPr>
    </w:lvl>
    <w:lvl w:ilvl="7" w:tentative="0">
      <w:start w:val="1"/>
      <w:numFmt w:val="lowerLetter"/>
      <w:lvlText w:val="%8."/>
      <w:lvlJc w:val="left"/>
      <w:pPr>
        <w:ind w:left="5795" w:hanging="360"/>
      </w:pPr>
    </w:lvl>
    <w:lvl w:ilvl="8" w:tentative="0">
      <w:start w:val="1"/>
      <w:numFmt w:val="lowerRoman"/>
      <w:lvlText w:val="%9."/>
      <w:lvlJc w:val="right"/>
      <w:pPr>
        <w:ind w:left="6515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720"/>
  <w:drawingGridHorizontalSpacing w:val="9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2"/>
  </w:compat>
  <w:rsids>
    <w:rsidRoot w:val="008F71D3"/>
    <w:rsid w:val="0001457C"/>
    <w:rsid w:val="000201BB"/>
    <w:rsid w:val="00024F11"/>
    <w:rsid w:val="00044D08"/>
    <w:rsid w:val="00065CA8"/>
    <w:rsid w:val="00070292"/>
    <w:rsid w:val="00082DF4"/>
    <w:rsid w:val="000A27EA"/>
    <w:rsid w:val="0013175C"/>
    <w:rsid w:val="0014428C"/>
    <w:rsid w:val="001555CD"/>
    <w:rsid w:val="00166787"/>
    <w:rsid w:val="00184BB0"/>
    <w:rsid w:val="00185088"/>
    <w:rsid w:val="001867E6"/>
    <w:rsid w:val="001A1DB7"/>
    <w:rsid w:val="001E1C32"/>
    <w:rsid w:val="00211EC6"/>
    <w:rsid w:val="00224D94"/>
    <w:rsid w:val="002339B4"/>
    <w:rsid w:val="002356BD"/>
    <w:rsid w:val="002461A4"/>
    <w:rsid w:val="002503C8"/>
    <w:rsid w:val="002642D7"/>
    <w:rsid w:val="00277830"/>
    <w:rsid w:val="0028103A"/>
    <w:rsid w:val="002B67CD"/>
    <w:rsid w:val="002C0393"/>
    <w:rsid w:val="002C7BDD"/>
    <w:rsid w:val="002E05F1"/>
    <w:rsid w:val="002F216A"/>
    <w:rsid w:val="003043FF"/>
    <w:rsid w:val="0032168E"/>
    <w:rsid w:val="00325353"/>
    <w:rsid w:val="0033064F"/>
    <w:rsid w:val="0033708C"/>
    <w:rsid w:val="003645DE"/>
    <w:rsid w:val="00365BB7"/>
    <w:rsid w:val="00366588"/>
    <w:rsid w:val="003B1375"/>
    <w:rsid w:val="003B48E5"/>
    <w:rsid w:val="003B592D"/>
    <w:rsid w:val="003B6AE8"/>
    <w:rsid w:val="003E4976"/>
    <w:rsid w:val="00436FD9"/>
    <w:rsid w:val="004655EA"/>
    <w:rsid w:val="00474999"/>
    <w:rsid w:val="004871D7"/>
    <w:rsid w:val="00492B51"/>
    <w:rsid w:val="004D49A7"/>
    <w:rsid w:val="004E4174"/>
    <w:rsid w:val="004F0715"/>
    <w:rsid w:val="004F1FAD"/>
    <w:rsid w:val="00516FC1"/>
    <w:rsid w:val="005274A9"/>
    <w:rsid w:val="005372A1"/>
    <w:rsid w:val="00541C43"/>
    <w:rsid w:val="00542EE2"/>
    <w:rsid w:val="005559A4"/>
    <w:rsid w:val="00557AB6"/>
    <w:rsid w:val="005624E2"/>
    <w:rsid w:val="00571AD0"/>
    <w:rsid w:val="005813D6"/>
    <w:rsid w:val="00582CBA"/>
    <w:rsid w:val="00587AF7"/>
    <w:rsid w:val="00596922"/>
    <w:rsid w:val="005C01DB"/>
    <w:rsid w:val="005D2F78"/>
    <w:rsid w:val="005F1215"/>
    <w:rsid w:val="006118B6"/>
    <w:rsid w:val="00617FFB"/>
    <w:rsid w:val="00642D3E"/>
    <w:rsid w:val="00643716"/>
    <w:rsid w:val="00646F1E"/>
    <w:rsid w:val="0065369A"/>
    <w:rsid w:val="0066696F"/>
    <w:rsid w:val="00682ABE"/>
    <w:rsid w:val="00694A23"/>
    <w:rsid w:val="006E2223"/>
    <w:rsid w:val="00711976"/>
    <w:rsid w:val="007430E5"/>
    <w:rsid w:val="00745B03"/>
    <w:rsid w:val="007479D5"/>
    <w:rsid w:val="007531D1"/>
    <w:rsid w:val="0076007A"/>
    <w:rsid w:val="007625D4"/>
    <w:rsid w:val="00795777"/>
    <w:rsid w:val="00797CAD"/>
    <w:rsid w:val="007A3DC1"/>
    <w:rsid w:val="007B6E1A"/>
    <w:rsid w:val="007F1962"/>
    <w:rsid w:val="007F2677"/>
    <w:rsid w:val="00825E5A"/>
    <w:rsid w:val="008319BE"/>
    <w:rsid w:val="00832E26"/>
    <w:rsid w:val="00843974"/>
    <w:rsid w:val="00872789"/>
    <w:rsid w:val="0087400E"/>
    <w:rsid w:val="00875D52"/>
    <w:rsid w:val="00890851"/>
    <w:rsid w:val="008A5613"/>
    <w:rsid w:val="008B7264"/>
    <w:rsid w:val="008E3B4E"/>
    <w:rsid w:val="008E7154"/>
    <w:rsid w:val="008F1E54"/>
    <w:rsid w:val="008F71D3"/>
    <w:rsid w:val="00903490"/>
    <w:rsid w:val="00903A9F"/>
    <w:rsid w:val="009922BC"/>
    <w:rsid w:val="009A71D1"/>
    <w:rsid w:val="009C67F2"/>
    <w:rsid w:val="009C7966"/>
    <w:rsid w:val="009F0F45"/>
    <w:rsid w:val="00A00E51"/>
    <w:rsid w:val="00A07982"/>
    <w:rsid w:val="00A13976"/>
    <w:rsid w:val="00A1488A"/>
    <w:rsid w:val="00A178D8"/>
    <w:rsid w:val="00A301DC"/>
    <w:rsid w:val="00A449DC"/>
    <w:rsid w:val="00AA403E"/>
    <w:rsid w:val="00AB7800"/>
    <w:rsid w:val="00AD2D0E"/>
    <w:rsid w:val="00AD6282"/>
    <w:rsid w:val="00AD7C64"/>
    <w:rsid w:val="00AE3F27"/>
    <w:rsid w:val="00AF327D"/>
    <w:rsid w:val="00AF5BF8"/>
    <w:rsid w:val="00B056D5"/>
    <w:rsid w:val="00B0608D"/>
    <w:rsid w:val="00B22C91"/>
    <w:rsid w:val="00B231CF"/>
    <w:rsid w:val="00B235F8"/>
    <w:rsid w:val="00B43BC3"/>
    <w:rsid w:val="00B52E96"/>
    <w:rsid w:val="00B57289"/>
    <w:rsid w:val="00BA49E6"/>
    <w:rsid w:val="00BB07C9"/>
    <w:rsid w:val="00BC2130"/>
    <w:rsid w:val="00BD4CF3"/>
    <w:rsid w:val="00BE57E1"/>
    <w:rsid w:val="00C05D32"/>
    <w:rsid w:val="00C10018"/>
    <w:rsid w:val="00C32184"/>
    <w:rsid w:val="00C34FD8"/>
    <w:rsid w:val="00C42C74"/>
    <w:rsid w:val="00C465C5"/>
    <w:rsid w:val="00C5524A"/>
    <w:rsid w:val="00C74016"/>
    <w:rsid w:val="00C80AB6"/>
    <w:rsid w:val="00C96B5A"/>
    <w:rsid w:val="00CB2059"/>
    <w:rsid w:val="00CD365B"/>
    <w:rsid w:val="00CD7955"/>
    <w:rsid w:val="00D25E2D"/>
    <w:rsid w:val="00D4700F"/>
    <w:rsid w:val="00D5546E"/>
    <w:rsid w:val="00D6528F"/>
    <w:rsid w:val="00D71E83"/>
    <w:rsid w:val="00D80D61"/>
    <w:rsid w:val="00DA5D85"/>
    <w:rsid w:val="00DA6FD2"/>
    <w:rsid w:val="00DB0514"/>
    <w:rsid w:val="00DD6939"/>
    <w:rsid w:val="00DE6A22"/>
    <w:rsid w:val="00E104C7"/>
    <w:rsid w:val="00E14D2A"/>
    <w:rsid w:val="00E15F9C"/>
    <w:rsid w:val="00E436ED"/>
    <w:rsid w:val="00E46CD7"/>
    <w:rsid w:val="00E600F1"/>
    <w:rsid w:val="00E63EFD"/>
    <w:rsid w:val="00E6644E"/>
    <w:rsid w:val="00E737A5"/>
    <w:rsid w:val="00E77D6F"/>
    <w:rsid w:val="00EB15FC"/>
    <w:rsid w:val="00EB1AAF"/>
    <w:rsid w:val="00EC44E0"/>
    <w:rsid w:val="00F07D97"/>
    <w:rsid w:val="00F1067B"/>
    <w:rsid w:val="00F415FE"/>
    <w:rsid w:val="00F450FA"/>
    <w:rsid w:val="00F477BE"/>
    <w:rsid w:val="00F50283"/>
    <w:rsid w:val="00F57444"/>
    <w:rsid w:val="00F87481"/>
    <w:rsid w:val="00FA2BF3"/>
    <w:rsid w:val="00FA72F7"/>
    <w:rsid w:val="00FA742D"/>
    <w:rsid w:val="00FB3DF7"/>
    <w:rsid w:val="00FB4660"/>
    <w:rsid w:val="00FB603F"/>
    <w:rsid w:val="00FC28CE"/>
    <w:rsid w:val="00FD4A96"/>
    <w:rsid w:val="11807F0E"/>
    <w:rsid w:val="25205FFC"/>
    <w:rsid w:val="268874E6"/>
    <w:rsid w:val="305D3167"/>
    <w:rsid w:val="43324246"/>
    <w:rsid w:val="4B9A7895"/>
    <w:rsid w:val="51797438"/>
    <w:rsid w:val="52DB4967"/>
    <w:rsid w:val="540D0B75"/>
    <w:rsid w:val="5BF53335"/>
    <w:rsid w:val="605F0130"/>
    <w:rsid w:val="71B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bCs/>
      <w:i/>
      <w:iCs/>
      <w:lang w:val="sl-SI"/>
    </w:rPr>
  </w:style>
  <w:style w:type="paragraph" w:styleId="3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pPr>
      <w:jc w:val="both"/>
    </w:pPr>
    <w:rPr>
      <w:b/>
      <w:bCs/>
      <w:i/>
      <w:iCs/>
      <w:lang w:val="sl-SI"/>
    </w:rPr>
  </w:style>
  <w:style w:type="character" w:styleId="7">
    <w:name w:val="annotation reference"/>
    <w:qFormat/>
    <w:uiPriority w:val="0"/>
    <w:rPr>
      <w:sz w:val="16"/>
      <w:szCs w:val="16"/>
    </w:rPr>
  </w:style>
  <w:style w:type="paragraph" w:styleId="8">
    <w:name w:val="annotation text"/>
    <w:basedOn w:val="1"/>
    <w:link w:val="17"/>
    <w:qFormat/>
    <w:uiPriority w:val="0"/>
    <w:rPr>
      <w:sz w:val="20"/>
      <w:szCs w:val="20"/>
    </w:rPr>
  </w:style>
  <w:style w:type="paragraph" w:styleId="9">
    <w:name w:val="annotation subject"/>
    <w:basedOn w:val="8"/>
    <w:next w:val="8"/>
    <w:link w:val="18"/>
    <w:qFormat/>
    <w:uiPriority w:val="0"/>
    <w:rPr>
      <w:b/>
      <w:bCs/>
    </w:rPr>
  </w:style>
  <w:style w:type="paragraph" w:styleId="10">
    <w:name w:val="header"/>
    <w:basedOn w:val="1"/>
    <w:link w:val="13"/>
    <w:unhideWhenUsed/>
    <w:qFormat/>
    <w:uiPriority w:val="0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paragraph" w:styleId="11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character" w:customStyle="1" w:styleId="12">
    <w:name w:val="Body text (2)2"/>
    <w:qFormat/>
    <w:uiPriority w:val="0"/>
    <w:rPr>
      <w:rFonts w:hint="default" w:ascii="Calibri" w:hAnsi="Calibri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13">
    <w:name w:val="Header Char"/>
    <w:link w:val="10"/>
    <w:qFormat/>
    <w:uiPriority w:val="0"/>
    <w:rPr>
      <w:rFonts w:ascii="Arial" w:hAnsi="Arial"/>
      <w:sz w:val="22"/>
      <w:lang w:val="sr-Cyrl-CS"/>
    </w:rPr>
  </w:style>
  <w:style w:type="paragraph" w:customStyle="1" w:styleId="14">
    <w:name w:val="__Tekst clana"/>
    <w:basedOn w:val="1"/>
    <w:qFormat/>
    <w:uiPriority w:val="0"/>
    <w:pPr>
      <w:numPr>
        <w:ilvl w:val="0"/>
        <w:numId w:val="1"/>
      </w:numPr>
      <w:spacing w:beforeLines="20" w:afterLines="20"/>
    </w:pPr>
    <w:rPr>
      <w:lang w:bidi="en-US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Revision1"/>
    <w:hidden/>
    <w:semiHidden/>
    <w:qFormat/>
    <w:uiPriority w:val="99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customStyle="1" w:styleId="17">
    <w:name w:val="Comment Text Char"/>
    <w:link w:val="8"/>
    <w:qFormat/>
    <w:uiPriority w:val="0"/>
    <w:rPr>
      <w:lang w:val="en-US" w:eastAsia="en-US"/>
    </w:rPr>
  </w:style>
  <w:style w:type="character" w:customStyle="1" w:styleId="18">
    <w:name w:val="Comment Subject Char"/>
    <w:link w:val="9"/>
    <w:qFormat/>
    <w:uiPriority w:val="0"/>
    <w:rPr>
      <w:b/>
      <w:bCs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28DF9-1BB4-4D91-A2B6-228E6FC44C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4</Pages>
  <Words>1092</Words>
  <Characters>6227</Characters>
  <Lines>51</Lines>
  <Paragraphs>14</Paragraphs>
  <TotalTime>57</TotalTime>
  <ScaleCrop>false</ScaleCrop>
  <LinksUpToDate>false</LinksUpToDate>
  <CharactersWithSpaces>7305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2026-02-08T20:57:00Z</dcterms:created>
  <dc:creator>22561</dc:creator>
  <cp:lastModifiedBy>IMRS K18</cp:lastModifiedBy>
  <cp:lastPrinted>2026-02-13T10:44:00Z</cp:lastPrinted>
  <dcterms:modified xsi:type="dcterms:W3CDTF">2026-02-18T10:27:20Z</dcterms:modified>
  <dc:title>Kako napraviti Spisak naučnih i stručnih radova za (pokretanje postupka za izbor u zvanje i) prijavljivanje na konkurs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930c55dc-8bc4-4f5b-a17f-6ab2e38e9b1a</vt:lpwstr>
  </property>
  <property fmtid="{D5CDD505-2E9C-101B-9397-08002B2CF9AE}" pid="3" name="KSOProductBuildVer">
    <vt:lpwstr>1033-12.2.0.23196</vt:lpwstr>
  </property>
  <property fmtid="{D5CDD505-2E9C-101B-9397-08002B2CF9AE}" pid="4" name="ICV">
    <vt:lpwstr>F971B25B5FD54959BB02DC347EF90EEA_12</vt:lpwstr>
  </property>
</Properties>
</file>